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58E8C" w14:textId="2A4592E8" w:rsidR="00244CEF" w:rsidRDefault="00244CEF" w:rsidP="00634D56">
      <w:pPr>
        <w:jc w:val="center"/>
        <w:rPr>
          <w:rFonts w:ascii="Arial" w:eastAsia="Proxima Nova" w:hAnsi="Arial" w:cs="Arial"/>
          <w:b/>
          <w:sz w:val="20"/>
          <w:szCs w:val="20"/>
          <w:lang w:val="mk-MK"/>
        </w:rPr>
      </w:pPr>
      <w:bookmarkStart w:id="0" w:name="_GoBack"/>
      <w:bookmarkEnd w:id="0"/>
      <w:r w:rsidRPr="00634D56">
        <w:rPr>
          <w:rFonts w:ascii="Arial" w:eastAsia="Proxima Nova" w:hAnsi="Arial" w:cs="Arial"/>
          <w:b/>
          <w:sz w:val="20"/>
          <w:szCs w:val="20"/>
          <w:lang w:val="mk-MK"/>
        </w:rPr>
        <w:t>Оперативен план за заложби</w:t>
      </w:r>
      <w:r w:rsidR="000B3CA1" w:rsidRPr="00634D56">
        <w:rPr>
          <w:rFonts w:ascii="Arial" w:eastAsia="Proxima Nova" w:hAnsi="Arial" w:cs="Arial"/>
          <w:b/>
          <w:sz w:val="20"/>
          <w:szCs w:val="20"/>
          <w:lang w:val="mk-MK"/>
        </w:rPr>
        <w:t>/достигнувања</w:t>
      </w:r>
    </w:p>
    <w:p w14:paraId="4A219936" w14:textId="77777777" w:rsidR="00634D56" w:rsidRPr="00634D56" w:rsidRDefault="00634D56" w:rsidP="00634D56">
      <w:pPr>
        <w:jc w:val="center"/>
        <w:rPr>
          <w:rFonts w:ascii="Arial" w:eastAsia="Proxima Nova" w:hAnsi="Arial" w:cs="Arial"/>
          <w:b/>
          <w:sz w:val="20"/>
          <w:szCs w:val="20"/>
          <w:lang w:val="mk-MK"/>
        </w:rPr>
      </w:pP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2311"/>
        <w:gridCol w:w="1931"/>
        <w:gridCol w:w="3065"/>
        <w:gridCol w:w="1540"/>
        <w:gridCol w:w="2629"/>
        <w:gridCol w:w="2199"/>
      </w:tblGrid>
      <w:tr w:rsidR="00244CEF" w:rsidRPr="00077097" w14:paraId="50422320" w14:textId="77777777" w:rsidTr="007A50DC">
        <w:tc>
          <w:tcPr>
            <w:tcW w:w="13675" w:type="dxa"/>
            <w:gridSpan w:val="6"/>
            <w:shd w:val="clear" w:color="auto" w:fill="DEEAF6" w:themeFill="accent1" w:themeFillTint="33"/>
          </w:tcPr>
          <w:p w14:paraId="3E11E9C6" w14:textId="62FDE41F" w:rsidR="000B3CA1" w:rsidRPr="00F43BF0" w:rsidRDefault="000B3CA1">
            <w:pPr>
              <w:rPr>
                <w:rFonts w:ascii="Arial" w:eastAsia="Proxima Nova" w:hAnsi="Arial" w:cs="Arial"/>
                <w:b/>
                <w:sz w:val="20"/>
                <w:szCs w:val="20"/>
                <w:lang w:val="mk-MK"/>
              </w:rPr>
            </w:pPr>
            <w:r w:rsidRPr="00F43BF0">
              <w:rPr>
                <w:rFonts w:ascii="Arial" w:eastAsia="Proxima Nova" w:hAnsi="Arial" w:cs="Arial"/>
                <w:b/>
                <w:sz w:val="20"/>
                <w:szCs w:val="20"/>
                <w:lang w:val="mk-MK"/>
              </w:rPr>
              <w:t xml:space="preserve">4.1 ДИГИТАЛИЗАЦИЈА НА ПРОЦЕСИ ЗА ФИНАНСИСКО ИЗВЕСТУВАЊЕ НА ПОЛИТИЧКИТЕ ПАРТИИ </w:t>
            </w:r>
          </w:p>
        </w:tc>
      </w:tr>
      <w:tr w:rsidR="00244CEF" w:rsidRPr="00077097" w14:paraId="054861B5" w14:textId="77777777" w:rsidTr="007A50DC">
        <w:tc>
          <w:tcPr>
            <w:tcW w:w="13675" w:type="dxa"/>
            <w:gridSpan w:val="6"/>
            <w:shd w:val="clear" w:color="auto" w:fill="BDD6EE" w:themeFill="accent1" w:themeFillTint="66"/>
          </w:tcPr>
          <w:p w14:paraId="7808B37E" w14:textId="77777777" w:rsidR="000B3CA1" w:rsidRPr="00F43BF0" w:rsidRDefault="00244CEF" w:rsidP="000B3CA1">
            <w:pPr>
              <w:rPr>
                <w:rFonts w:ascii="Arial" w:eastAsia="Proxima Nova" w:hAnsi="Arial" w:cs="Arial"/>
                <w:b/>
                <w:sz w:val="20"/>
                <w:szCs w:val="20"/>
                <w:lang w:val="mk-MK"/>
              </w:rPr>
            </w:pPr>
            <w:r w:rsidRPr="00F43BF0">
              <w:rPr>
                <w:rFonts w:ascii="Arial" w:eastAsia="Proxima Nova" w:hAnsi="Arial" w:cs="Arial"/>
                <w:b/>
                <w:sz w:val="20"/>
                <w:szCs w:val="20"/>
                <w:lang w:val="mk-MK"/>
              </w:rPr>
              <w:t xml:space="preserve">ЦЕЛ </w:t>
            </w:r>
          </w:p>
          <w:p w14:paraId="144A666F" w14:textId="6FC7E887" w:rsidR="000B3CA1" w:rsidRPr="00255201" w:rsidRDefault="000B3CA1" w:rsidP="000B3CA1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До декември 2025 </w:t>
            </w:r>
            <w:r w:rsidR="00BF0F48"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објавени 5 посебни извештаи на политичките партии поврзани со редовно и изборно финансирање на политичките партии и други субјекти вклучени во изборна кампања, на централно место во отворен формат</w:t>
            </w:r>
          </w:p>
        </w:tc>
      </w:tr>
      <w:tr w:rsidR="00244CEF" w:rsidRPr="00077097" w14:paraId="5498ACE4" w14:textId="77777777" w:rsidTr="007A50DC">
        <w:tc>
          <w:tcPr>
            <w:tcW w:w="13675" w:type="dxa"/>
            <w:gridSpan w:val="6"/>
          </w:tcPr>
          <w:p w14:paraId="26819B2E" w14:textId="77777777" w:rsidR="00244CEF" w:rsidRPr="00F43BF0" w:rsidRDefault="00244CEF" w:rsidP="00422DC3">
            <w:pPr>
              <w:jc w:val="both"/>
              <w:rPr>
                <w:rFonts w:ascii="Arial" w:eastAsia="Proxima Nova" w:hAnsi="Arial" w:cs="Arial"/>
                <w:b/>
                <w:sz w:val="20"/>
                <w:szCs w:val="20"/>
                <w:lang w:val="mk-MK"/>
              </w:rPr>
            </w:pPr>
            <w:r w:rsidRPr="00F43BF0">
              <w:rPr>
                <w:rFonts w:ascii="Arial" w:eastAsia="Proxima Nova" w:hAnsi="Arial" w:cs="Arial"/>
                <w:b/>
                <w:sz w:val="20"/>
                <w:szCs w:val="20"/>
                <w:lang w:val="mk-MK"/>
              </w:rPr>
              <w:t>РЕЗУЛТАТ</w:t>
            </w:r>
          </w:p>
          <w:p w14:paraId="44D904C4" w14:textId="7438A27E" w:rsidR="00244CEF" w:rsidRPr="00255201" w:rsidRDefault="000B3CA1" w:rsidP="00F43BF0">
            <w:pPr>
              <w:jc w:val="both"/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Пристап до податоците од финансирањето на политичките партии на едно место во отворен формат и поедноставување на формата, содржината и начинот на финансиско известување на политичките партии преку ревидирање на формата и содржина на Регистар за донации, Извештај за добиените донации, Годишен финансиски извештај и извешт</w:t>
            </w:r>
            <w:r w:rsidR="00F43BF0">
              <w:rPr>
                <w:rFonts w:ascii="Arial" w:eastAsia="Proxima Nova" w:hAnsi="Arial" w:cs="Arial"/>
                <w:sz w:val="20"/>
                <w:szCs w:val="20"/>
                <w:lang w:val="mk-MK"/>
              </w:rPr>
              <w:t>аи во време на изборни кампањи.</w:t>
            </w:r>
          </w:p>
        </w:tc>
      </w:tr>
      <w:tr w:rsidR="00244CEF" w:rsidRPr="00077097" w14:paraId="49027659" w14:textId="77777777" w:rsidTr="007A50DC">
        <w:tc>
          <w:tcPr>
            <w:tcW w:w="13675" w:type="dxa"/>
            <w:gridSpan w:val="6"/>
          </w:tcPr>
          <w:p w14:paraId="0D7403BD" w14:textId="77777777" w:rsidR="00275EB8" w:rsidRPr="00F43BF0" w:rsidRDefault="00244CEF">
            <w:pPr>
              <w:rPr>
                <w:rFonts w:ascii="Arial" w:eastAsia="Proxima Nova" w:hAnsi="Arial" w:cs="Arial"/>
                <w:b/>
                <w:sz w:val="20"/>
                <w:szCs w:val="20"/>
                <w:lang w:val="mk-MK"/>
              </w:rPr>
            </w:pPr>
            <w:r w:rsidRPr="00F43BF0">
              <w:rPr>
                <w:rFonts w:ascii="Arial" w:eastAsia="Proxima Nova" w:hAnsi="Arial" w:cs="Arial"/>
                <w:b/>
                <w:sz w:val="20"/>
                <w:szCs w:val="20"/>
                <w:lang w:val="mk-MK"/>
              </w:rPr>
              <w:t xml:space="preserve">РИЗИК </w:t>
            </w:r>
          </w:p>
          <w:p w14:paraId="73633CB0" w14:textId="5B761524" w:rsidR="00244CEF" w:rsidRPr="00255201" w:rsidRDefault="00275EB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Потреба од носење на нов </w:t>
            </w:r>
            <w:r w:rsidR="00E96C44"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З</w:t>
            </w: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акон за </w:t>
            </w:r>
            <w:r w:rsidR="00BF0F48"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 </w:t>
            </w: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финансирање на политички партии</w:t>
            </w:r>
            <w:r w:rsidR="00E96C44"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.</w:t>
            </w:r>
          </w:p>
          <w:p w14:paraId="3148982B" w14:textId="5C15FFE9" w:rsidR="00275EB8" w:rsidRPr="00255201" w:rsidRDefault="00275EB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Неможност за уредување на обврската за електронско поднесување на финансиски извештаи со подзаконски акт на министерот за финансии</w:t>
            </w:r>
            <w:r w:rsidR="00E96C44"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.</w:t>
            </w:r>
          </w:p>
        </w:tc>
      </w:tr>
      <w:tr w:rsidR="000B3CA1" w:rsidRPr="00077097" w14:paraId="1AEAB2F0" w14:textId="77777777" w:rsidTr="007A50DC">
        <w:tc>
          <w:tcPr>
            <w:tcW w:w="13675" w:type="dxa"/>
            <w:gridSpan w:val="6"/>
            <w:shd w:val="clear" w:color="auto" w:fill="E2EFD9" w:themeFill="accent6" w:themeFillTint="33"/>
          </w:tcPr>
          <w:p w14:paraId="1F755D34" w14:textId="77777777" w:rsidR="001135B4" w:rsidRPr="00255201" w:rsidRDefault="001135B4" w:rsidP="0027066A">
            <w:pPr>
              <w:rPr>
                <w:rFonts w:ascii="Arial" w:eastAsia="Proxima Nova" w:hAnsi="Arial" w:cs="Arial"/>
                <w:b/>
                <w:bCs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b/>
                <w:bCs/>
                <w:sz w:val="20"/>
                <w:szCs w:val="20"/>
                <w:lang w:val="mk-MK"/>
              </w:rPr>
              <w:t>Д</w:t>
            </w:r>
            <w:r w:rsidR="000B3CA1" w:rsidRPr="00255201">
              <w:rPr>
                <w:rFonts w:ascii="Arial" w:eastAsia="Proxima Nova" w:hAnsi="Arial" w:cs="Arial"/>
                <w:b/>
                <w:bCs/>
                <w:sz w:val="20"/>
                <w:szCs w:val="20"/>
                <w:lang w:val="mk-MK"/>
              </w:rPr>
              <w:t>остигнување</w:t>
            </w:r>
            <w:r w:rsidRPr="00255201">
              <w:rPr>
                <w:rFonts w:ascii="Arial" w:eastAsia="Proxima Nova" w:hAnsi="Arial" w:cs="Arial"/>
                <w:b/>
                <w:bCs/>
                <w:sz w:val="20"/>
                <w:szCs w:val="20"/>
                <w:lang w:val="mk-MK"/>
              </w:rPr>
              <w:t>:</w:t>
            </w:r>
          </w:p>
          <w:p w14:paraId="3099E4C9" w14:textId="49B1CA48" w:rsidR="001135B4" w:rsidRPr="00255201" w:rsidRDefault="001135B4" w:rsidP="0027066A">
            <w:pPr>
              <w:rPr>
                <w:rFonts w:ascii="Arial" w:eastAsia="Proxima Nova" w:hAnsi="Arial" w:cs="Arial"/>
                <w:b/>
                <w:bCs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b/>
                <w:bCs/>
                <w:sz w:val="20"/>
                <w:szCs w:val="20"/>
                <w:lang w:val="mk-MK"/>
              </w:rPr>
              <w:t>4.1.1</w:t>
            </w:r>
            <w:r w:rsidR="0027066A">
              <w:rPr>
                <w:rFonts w:ascii="Arial" w:eastAsia="Proxima Nova" w:hAnsi="Arial" w:cs="Arial"/>
                <w:b/>
                <w:bCs/>
                <w:sz w:val="20"/>
                <w:szCs w:val="20"/>
              </w:rPr>
              <w:t xml:space="preserve"> </w:t>
            </w:r>
            <w:r w:rsidRPr="00255201">
              <w:rPr>
                <w:rFonts w:ascii="Arial" w:eastAsia="Proxima Nova" w:hAnsi="Arial" w:cs="Arial"/>
                <w:b/>
                <w:bCs/>
                <w:sz w:val="20"/>
                <w:szCs w:val="20"/>
                <w:lang w:val="mk-MK"/>
              </w:rPr>
              <w:t>Идентификувани подзаконски акти поврзани со финансирање на политичките партии коишто ги донесува министерот за финансии и законски основи за дигитализирање на постапка за електронска подготовка на извештаите</w:t>
            </w:r>
          </w:p>
        </w:tc>
      </w:tr>
      <w:tr w:rsidR="000B3CA1" w:rsidRPr="00255201" w14:paraId="3CF2F446" w14:textId="77777777" w:rsidTr="007A50DC">
        <w:tc>
          <w:tcPr>
            <w:tcW w:w="2311" w:type="dxa"/>
          </w:tcPr>
          <w:p w14:paraId="38DF5257" w14:textId="77777777" w:rsidR="000B3CA1" w:rsidRPr="00255201" w:rsidRDefault="000B3CA1" w:rsidP="0027066A">
            <w:pPr>
              <w:rPr>
                <w:rFonts w:ascii="Arial" w:eastAsia="Proxima Nova" w:hAnsi="Arial" w:cs="Arial"/>
                <w:b/>
                <w:bCs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b/>
                <w:bCs/>
                <w:sz w:val="20"/>
                <w:szCs w:val="20"/>
                <w:lang w:val="mk-MK"/>
              </w:rPr>
              <w:t>Активност/задача</w:t>
            </w:r>
          </w:p>
        </w:tc>
        <w:tc>
          <w:tcPr>
            <w:tcW w:w="1931" w:type="dxa"/>
          </w:tcPr>
          <w:p w14:paraId="6A66B370" w14:textId="77777777" w:rsidR="000B3CA1" w:rsidRPr="00255201" w:rsidRDefault="000B3CA1" w:rsidP="0027066A">
            <w:pPr>
              <w:rPr>
                <w:rFonts w:ascii="Arial" w:eastAsia="Proxima Nova" w:hAnsi="Arial" w:cs="Arial"/>
                <w:b/>
                <w:bCs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b/>
                <w:bCs/>
                <w:sz w:val="20"/>
                <w:szCs w:val="20"/>
                <w:lang w:val="mk-MK"/>
              </w:rPr>
              <w:t>Рок/датум</w:t>
            </w:r>
          </w:p>
        </w:tc>
        <w:tc>
          <w:tcPr>
            <w:tcW w:w="3065" w:type="dxa"/>
          </w:tcPr>
          <w:p w14:paraId="00FEB5BE" w14:textId="77777777" w:rsidR="000B3CA1" w:rsidRPr="00255201" w:rsidRDefault="000B3CA1" w:rsidP="0027066A">
            <w:pPr>
              <w:rPr>
                <w:rFonts w:ascii="Arial" w:eastAsia="Proxima Nova" w:hAnsi="Arial" w:cs="Arial"/>
                <w:b/>
                <w:bCs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b/>
                <w:bCs/>
                <w:sz w:val="20"/>
                <w:szCs w:val="20"/>
                <w:lang w:val="mk-MK"/>
              </w:rPr>
              <w:t>Потребни ресурси</w:t>
            </w:r>
          </w:p>
        </w:tc>
        <w:tc>
          <w:tcPr>
            <w:tcW w:w="1540" w:type="dxa"/>
          </w:tcPr>
          <w:p w14:paraId="468EFCA2" w14:textId="77777777" w:rsidR="000B3CA1" w:rsidRPr="00255201" w:rsidRDefault="000B3CA1" w:rsidP="0027066A">
            <w:pPr>
              <w:rPr>
                <w:rFonts w:ascii="Arial" w:eastAsia="Proxima Nova" w:hAnsi="Arial" w:cs="Arial"/>
                <w:b/>
                <w:bCs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b/>
                <w:bCs/>
                <w:sz w:val="20"/>
                <w:szCs w:val="20"/>
                <w:lang w:val="mk-MK"/>
              </w:rPr>
              <w:t>Одговорно лице/а</w:t>
            </w:r>
          </w:p>
        </w:tc>
        <w:tc>
          <w:tcPr>
            <w:tcW w:w="2629" w:type="dxa"/>
          </w:tcPr>
          <w:p w14:paraId="767EBF0C" w14:textId="77777777" w:rsidR="000B3CA1" w:rsidRPr="00255201" w:rsidRDefault="000B3CA1" w:rsidP="0027066A">
            <w:pPr>
              <w:rPr>
                <w:rFonts w:ascii="Arial" w:eastAsia="Proxima Nova" w:hAnsi="Arial" w:cs="Arial"/>
                <w:b/>
                <w:bCs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b/>
                <w:bCs/>
                <w:sz w:val="20"/>
                <w:szCs w:val="20"/>
                <w:lang w:val="mk-MK"/>
              </w:rPr>
              <w:t xml:space="preserve">Очекуван резултат </w:t>
            </w:r>
          </w:p>
        </w:tc>
        <w:tc>
          <w:tcPr>
            <w:tcW w:w="2199" w:type="dxa"/>
          </w:tcPr>
          <w:p w14:paraId="77741FC0" w14:textId="77777777" w:rsidR="000B3CA1" w:rsidRPr="00255201" w:rsidRDefault="000B3CA1" w:rsidP="00F43BF0">
            <w:pPr>
              <w:jc w:val="center"/>
              <w:rPr>
                <w:rFonts w:ascii="Arial" w:eastAsia="Proxima Nova" w:hAnsi="Arial" w:cs="Arial"/>
                <w:b/>
                <w:bCs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b/>
                <w:bCs/>
                <w:sz w:val="20"/>
                <w:szCs w:val="20"/>
                <w:lang w:val="mk-MK"/>
              </w:rPr>
              <w:t>Забелешка за напредокот</w:t>
            </w:r>
          </w:p>
        </w:tc>
      </w:tr>
      <w:tr w:rsidR="00FC3C07" w:rsidRPr="00077097" w14:paraId="75D19DCD" w14:textId="77777777" w:rsidTr="007A50DC">
        <w:tc>
          <w:tcPr>
            <w:tcW w:w="2311" w:type="dxa"/>
            <w:shd w:val="clear" w:color="auto" w:fill="E7E6E6" w:themeFill="background2"/>
          </w:tcPr>
          <w:p w14:paraId="4F91EE15" w14:textId="5AF43048" w:rsidR="00CF0E1A" w:rsidRPr="0027066A" w:rsidRDefault="00CF0E1A" w:rsidP="0027066A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Утврдување на предлог листа на подзаконски акти со обрасци </w:t>
            </w:r>
            <w:r w:rsidR="0027066A"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поврзани</w:t>
            </w:r>
            <w:r w:rsidR="0027066A" w:rsidRPr="0027066A"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 со финансирање на политичките партии</w:t>
            </w:r>
          </w:p>
        </w:tc>
        <w:tc>
          <w:tcPr>
            <w:tcW w:w="1931" w:type="dxa"/>
            <w:shd w:val="clear" w:color="auto" w:fill="E7E6E6" w:themeFill="background2"/>
          </w:tcPr>
          <w:p w14:paraId="2C676E80" w14:textId="26121F7F" w:rsidR="00CF0E1A" w:rsidRPr="00255201" w:rsidRDefault="00F37FEE" w:rsidP="0027066A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м</w:t>
            </w:r>
            <w:r w:rsidR="00CF0E1A"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ај 2024</w:t>
            </w:r>
          </w:p>
        </w:tc>
        <w:tc>
          <w:tcPr>
            <w:tcW w:w="3065" w:type="dxa"/>
            <w:shd w:val="clear" w:color="auto" w:fill="E7E6E6" w:themeFill="background2"/>
          </w:tcPr>
          <w:p w14:paraId="1706FA4C" w14:textId="4798887F" w:rsidR="00CF0E1A" w:rsidRPr="00255201" w:rsidRDefault="00CF0E1A" w:rsidP="00CB29B4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Сектор </w:t>
            </w:r>
            <w:r w:rsidR="0027066A">
              <w:rPr>
                <w:rFonts w:ascii="Arial" w:eastAsia="Proxima Nova" w:hAnsi="Arial" w:cs="Arial"/>
                <w:sz w:val="20"/>
                <w:szCs w:val="20"/>
                <w:lang w:val="mk-MK"/>
              </w:rPr>
              <w:t>за финансиски систем (МФ)</w:t>
            </w: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 да испрати листа до РГ</w:t>
            </w:r>
          </w:p>
        </w:tc>
        <w:tc>
          <w:tcPr>
            <w:tcW w:w="1540" w:type="dxa"/>
            <w:shd w:val="clear" w:color="auto" w:fill="E7E6E6" w:themeFill="background2"/>
          </w:tcPr>
          <w:p w14:paraId="01BCE844" w14:textId="611EF289" w:rsidR="00CF0E1A" w:rsidRPr="00255201" w:rsidRDefault="00CF0E1A" w:rsidP="007A50DC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Марина (МФ)</w:t>
            </w:r>
          </w:p>
        </w:tc>
        <w:tc>
          <w:tcPr>
            <w:tcW w:w="2629" w:type="dxa"/>
            <w:vMerge w:val="restart"/>
            <w:shd w:val="clear" w:color="auto" w:fill="E7E6E6" w:themeFill="background2"/>
          </w:tcPr>
          <w:p w14:paraId="47272416" w14:textId="2B66227D" w:rsidR="00CF0E1A" w:rsidRPr="00255201" w:rsidRDefault="00CF0E1A" w:rsidP="00CB29B4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1. Подготвена листа на подзаконски акти поврзани со финансирање на политичките партии кои</w:t>
            </w:r>
            <w:r w:rsidR="00AE2FBA"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 </w:t>
            </w: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што ги донесува министерот за финансии и законски основи </w:t>
            </w:r>
            <w:sdt>
              <w:sdtPr>
                <w:tag w:val="goog_rdk_13"/>
                <w:id w:val="-1754815024"/>
              </w:sdtPr>
              <w:sdtEndPr/>
              <w:sdtContent/>
            </w:sdt>
            <w:sdt>
              <w:sdtPr>
                <w:tag w:val="goog_rdk_20"/>
                <w:id w:val="2145231398"/>
              </w:sdtPr>
              <w:sdtEndPr/>
              <w:sdtContent/>
            </w:sdt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за дигитализирање на постапка за електронска подготовка на извештаите</w:t>
            </w:r>
          </w:p>
        </w:tc>
        <w:tc>
          <w:tcPr>
            <w:tcW w:w="2199" w:type="dxa"/>
            <w:shd w:val="clear" w:color="auto" w:fill="E7E6E6" w:themeFill="background2"/>
          </w:tcPr>
          <w:p w14:paraId="49CB3F8C" w14:textId="77777777" w:rsidR="007A50DC" w:rsidRDefault="007A50DC" w:rsidP="007A50DC">
            <w:pPr>
              <w:jc w:val="center"/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  <w:p w14:paraId="7951F318" w14:textId="77777777" w:rsidR="007A50DC" w:rsidRDefault="007A50DC" w:rsidP="007A50DC">
            <w:pPr>
              <w:jc w:val="center"/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  <w:p w14:paraId="43A0405A" w14:textId="1551AC76" w:rsidR="00CF0E1A" w:rsidRPr="007A50DC" w:rsidRDefault="007A50DC" w:rsidP="007A50DC">
            <w:pPr>
              <w:jc w:val="center"/>
              <w:rPr>
                <w:rFonts w:ascii="Arial" w:eastAsia="Proxima Nova" w:hAnsi="Arial" w:cs="Arial"/>
                <w:b/>
                <w:sz w:val="20"/>
                <w:szCs w:val="20"/>
                <w:lang w:val="mk-MK"/>
              </w:rPr>
            </w:pPr>
            <w:r w:rsidRPr="007A50DC">
              <w:rPr>
                <w:rFonts w:ascii="Arial" w:eastAsia="Proxima Nova" w:hAnsi="Arial" w:cs="Arial"/>
                <w:b/>
                <w:sz w:val="20"/>
                <w:szCs w:val="20"/>
                <w:lang w:val="mk-MK"/>
              </w:rPr>
              <w:t>Реализирано</w:t>
            </w:r>
          </w:p>
        </w:tc>
      </w:tr>
      <w:tr w:rsidR="00FC3C07" w:rsidRPr="007A50DC" w14:paraId="4BA70DC8" w14:textId="77777777" w:rsidTr="007A50DC">
        <w:tc>
          <w:tcPr>
            <w:tcW w:w="2311" w:type="dxa"/>
            <w:shd w:val="clear" w:color="auto" w:fill="E7E6E6" w:themeFill="background2"/>
          </w:tcPr>
          <w:p w14:paraId="78029E82" w14:textId="7E7D71CA" w:rsidR="00CF0E1A" w:rsidRPr="00255201" w:rsidRDefault="00CF0E1A" w:rsidP="00F37FEE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Иденти</w:t>
            </w:r>
            <w:r w:rsidR="0027066A">
              <w:rPr>
                <w:rFonts w:ascii="Arial" w:eastAsia="Proxima Nova" w:hAnsi="Arial" w:cs="Arial"/>
                <w:sz w:val="20"/>
                <w:szCs w:val="20"/>
                <w:lang w:val="mk-MK"/>
              </w:rPr>
              <w:t>фикување на потребата за измени</w:t>
            </w:r>
            <w:r w:rsidR="0027066A">
              <w:rPr>
                <w:rFonts w:ascii="Arial" w:eastAsia="Proxima Nova" w:hAnsi="Arial" w:cs="Arial"/>
                <w:sz w:val="20"/>
                <w:szCs w:val="20"/>
              </w:rPr>
              <w:t xml:space="preserve"> </w:t>
            </w:r>
            <w:r w:rsidR="0027066A"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на подзаконските акти </w:t>
            </w: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во насока на исполнување на заложбата</w:t>
            </w:r>
          </w:p>
        </w:tc>
        <w:tc>
          <w:tcPr>
            <w:tcW w:w="1931" w:type="dxa"/>
            <w:shd w:val="clear" w:color="auto" w:fill="E7E6E6" w:themeFill="background2"/>
          </w:tcPr>
          <w:p w14:paraId="1787CC27" w14:textId="3E04B416" w:rsidR="00CF0E1A" w:rsidRPr="00255201" w:rsidRDefault="005B7DE3" w:rsidP="0027066A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Ј</w:t>
            </w:r>
            <w:r w:rsidR="00CF0E1A"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уни </w:t>
            </w:r>
            <w:r w:rsidR="006B5BBC"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2024 </w:t>
            </w:r>
          </w:p>
        </w:tc>
        <w:tc>
          <w:tcPr>
            <w:tcW w:w="3065" w:type="dxa"/>
            <w:shd w:val="clear" w:color="auto" w:fill="E7E6E6" w:themeFill="background2"/>
          </w:tcPr>
          <w:p w14:paraId="4FAFAF70" w14:textId="59BC837B" w:rsidR="00CF0E1A" w:rsidRPr="00255201" w:rsidRDefault="00CF0E1A" w:rsidP="00CB29B4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Средба на работна група</w:t>
            </w:r>
          </w:p>
        </w:tc>
        <w:tc>
          <w:tcPr>
            <w:tcW w:w="1540" w:type="dxa"/>
            <w:shd w:val="clear" w:color="auto" w:fill="E7E6E6" w:themeFill="background2"/>
          </w:tcPr>
          <w:p w14:paraId="21EA292A" w14:textId="2662B080" w:rsidR="00CF0E1A" w:rsidRPr="00255201" w:rsidRDefault="006F02E8" w:rsidP="007A50DC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ПОВ 4.1 Работна група</w:t>
            </w:r>
          </w:p>
        </w:tc>
        <w:tc>
          <w:tcPr>
            <w:tcW w:w="2629" w:type="dxa"/>
            <w:vMerge/>
            <w:shd w:val="clear" w:color="auto" w:fill="E7E6E6" w:themeFill="background2"/>
          </w:tcPr>
          <w:p w14:paraId="2F3A030E" w14:textId="77777777" w:rsidR="00CF0E1A" w:rsidRPr="00255201" w:rsidRDefault="00CF0E1A" w:rsidP="00CB29B4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2199" w:type="dxa"/>
            <w:shd w:val="clear" w:color="auto" w:fill="E7E6E6" w:themeFill="background2"/>
          </w:tcPr>
          <w:p w14:paraId="761BABC1" w14:textId="77777777" w:rsidR="00CF0E1A" w:rsidRPr="007A50DC" w:rsidRDefault="00CF0E1A" w:rsidP="00CB29B4">
            <w:pPr>
              <w:rPr>
                <w:rFonts w:ascii="Arial" w:eastAsia="Proxima Nova" w:hAnsi="Arial" w:cs="Arial"/>
                <w:b/>
                <w:sz w:val="20"/>
                <w:szCs w:val="20"/>
                <w:lang w:val="mk-MK"/>
              </w:rPr>
            </w:pPr>
          </w:p>
          <w:p w14:paraId="6DEFAFCB" w14:textId="77777777" w:rsidR="007A50DC" w:rsidRPr="007A50DC" w:rsidRDefault="007A50DC" w:rsidP="00CB29B4">
            <w:pPr>
              <w:rPr>
                <w:rFonts w:ascii="Arial" w:eastAsia="Proxima Nova" w:hAnsi="Arial" w:cs="Arial"/>
                <w:b/>
                <w:sz w:val="20"/>
                <w:szCs w:val="20"/>
                <w:lang w:val="mk-MK"/>
              </w:rPr>
            </w:pPr>
          </w:p>
          <w:p w14:paraId="3DD2D4ED" w14:textId="42664770" w:rsidR="007A50DC" w:rsidRPr="007A50DC" w:rsidRDefault="007A50DC" w:rsidP="007A50DC">
            <w:pPr>
              <w:jc w:val="center"/>
              <w:rPr>
                <w:rFonts w:ascii="Arial" w:eastAsia="Proxima Nova" w:hAnsi="Arial" w:cs="Arial"/>
                <w:b/>
                <w:sz w:val="20"/>
                <w:szCs w:val="20"/>
                <w:lang w:val="mk-MK"/>
              </w:rPr>
            </w:pPr>
            <w:r w:rsidRPr="007A50DC">
              <w:rPr>
                <w:rFonts w:ascii="Arial" w:eastAsia="Proxima Nova" w:hAnsi="Arial" w:cs="Arial"/>
                <w:b/>
                <w:sz w:val="20"/>
                <w:szCs w:val="20"/>
                <w:lang w:val="mk-MK"/>
              </w:rPr>
              <w:t>Реализирано</w:t>
            </w:r>
          </w:p>
          <w:p w14:paraId="5F93FEE9" w14:textId="1F37E181" w:rsidR="007A50DC" w:rsidRPr="007A50DC" w:rsidRDefault="007A50DC" w:rsidP="00CB29B4">
            <w:pPr>
              <w:rPr>
                <w:rFonts w:ascii="Arial" w:eastAsia="Proxima Nova" w:hAnsi="Arial" w:cs="Arial"/>
                <w:b/>
                <w:sz w:val="20"/>
                <w:szCs w:val="20"/>
                <w:lang w:val="mk-MK"/>
              </w:rPr>
            </w:pPr>
          </w:p>
        </w:tc>
      </w:tr>
      <w:tr w:rsidR="00CB29B4" w:rsidRPr="00077097" w14:paraId="206CAD19" w14:textId="77777777" w:rsidTr="007A50DC">
        <w:tc>
          <w:tcPr>
            <w:tcW w:w="2311" w:type="dxa"/>
          </w:tcPr>
          <w:p w14:paraId="059FAAE7" w14:textId="78C528E0" w:rsidR="00CB29B4" w:rsidRPr="00FC3C07" w:rsidRDefault="00CF0E1A" w:rsidP="00F37FEE">
            <w:pPr>
              <w:rPr>
                <w:rFonts w:ascii="Arial" w:eastAsia="Proxima Nova" w:hAnsi="Arial" w:cs="Arial"/>
                <w:sz w:val="20"/>
                <w:szCs w:val="20"/>
                <w:lang w:val="ru-RU"/>
              </w:rPr>
            </w:pP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За секој подзаконски акт да се утврди динамика на </w:t>
            </w:r>
            <w:r w:rsidR="0060572C"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измени</w:t>
            </w:r>
            <w:r w:rsidR="006F02E8"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 (рок за секој акт</w:t>
            </w:r>
            <w:r w:rsidR="003B2EB2"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 поединечно</w:t>
            </w:r>
            <w:r w:rsidR="006F02E8"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)</w:t>
            </w:r>
          </w:p>
        </w:tc>
        <w:tc>
          <w:tcPr>
            <w:tcW w:w="1931" w:type="dxa"/>
          </w:tcPr>
          <w:p w14:paraId="596C02E9" w14:textId="01E6BBE4" w:rsidR="00CB29B4" w:rsidRPr="00255201" w:rsidRDefault="00D22A98" w:rsidP="0027066A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sdt>
              <w:sdtPr>
                <w:tag w:val="goog_rdk_0"/>
                <w:id w:val="52127375"/>
              </w:sdtPr>
              <w:sdtEndPr/>
              <w:sdtContent/>
            </w:sdt>
            <w:sdt>
              <w:sdtPr>
                <w:tag w:val="goog_rdk_2"/>
                <w:id w:val="-695236940"/>
              </w:sdtPr>
              <w:sdtEndPr/>
              <w:sdtContent/>
            </w:sdt>
            <w:sdt>
              <w:sdtPr>
                <w:tag w:val="goog_rdk_5"/>
                <w:id w:val="-87083937"/>
              </w:sdtPr>
              <w:sdtEndPr/>
              <w:sdtContent/>
            </w:sdt>
            <w:sdt>
              <w:sdtPr>
                <w:tag w:val="goog_rdk_9"/>
                <w:id w:val="1693191011"/>
              </w:sdtPr>
              <w:sdtEndPr/>
              <w:sdtContent/>
            </w:sdt>
            <w:sdt>
              <w:sdtPr>
                <w:tag w:val="goog_rdk_14"/>
                <w:id w:val="382223943"/>
              </w:sdtPr>
              <w:sdtEndPr/>
              <w:sdtContent/>
            </w:sdt>
            <w:r w:rsidR="0027066A">
              <w:rPr>
                <w:rFonts w:ascii="Arial" w:eastAsia="Proxima Nova" w:hAnsi="Arial" w:cs="Arial"/>
                <w:sz w:val="20"/>
                <w:szCs w:val="20"/>
                <w:lang w:val="mk-MK"/>
              </w:rPr>
              <w:t>С</w:t>
            </w:r>
            <w:r w:rsidR="00077097">
              <w:rPr>
                <w:rFonts w:ascii="Arial" w:eastAsia="Proxima Nova" w:hAnsi="Arial" w:cs="Arial"/>
                <w:sz w:val="20"/>
                <w:szCs w:val="20"/>
                <w:lang w:val="mk-MK"/>
              </w:rPr>
              <w:t>ептември</w:t>
            </w:r>
            <w:r w:rsidR="0027066A"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 </w:t>
            </w:r>
            <w:r w:rsidR="00CB29B4"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2024</w:t>
            </w:r>
            <w:r w:rsidR="00676102"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  </w:t>
            </w:r>
          </w:p>
        </w:tc>
        <w:tc>
          <w:tcPr>
            <w:tcW w:w="3065" w:type="dxa"/>
          </w:tcPr>
          <w:p w14:paraId="1FB877D1" w14:textId="15C8A933" w:rsidR="00CB29B4" w:rsidRPr="00255201" w:rsidRDefault="006F02E8" w:rsidP="00CB29B4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Средба на работна група</w:t>
            </w:r>
          </w:p>
        </w:tc>
        <w:tc>
          <w:tcPr>
            <w:tcW w:w="1540" w:type="dxa"/>
          </w:tcPr>
          <w:p w14:paraId="02D9583C" w14:textId="53204241" w:rsidR="00CB29B4" w:rsidRPr="00255201" w:rsidRDefault="006F02E8" w:rsidP="007A50DC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ПОВ 4.1 Работна група</w:t>
            </w:r>
          </w:p>
        </w:tc>
        <w:tc>
          <w:tcPr>
            <w:tcW w:w="2629" w:type="dxa"/>
          </w:tcPr>
          <w:p w14:paraId="671A97F6" w14:textId="2084B731" w:rsidR="00CB29B4" w:rsidRPr="00255201" w:rsidRDefault="00CB29B4" w:rsidP="00CB29B4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2. Дефинирана динамика за измени на подзаконски акти поврзани со финансирање на политичките партии во </w:t>
            </w: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lastRenderedPageBreak/>
              <w:t>насока на дигитализирање на процесот на подготовка на финансиско известување поврзано со редовно и изборно работење на политичките партии (и други субјекти вклучени во изборни кампањи)</w:t>
            </w:r>
          </w:p>
        </w:tc>
        <w:tc>
          <w:tcPr>
            <w:tcW w:w="2199" w:type="dxa"/>
          </w:tcPr>
          <w:p w14:paraId="75D27D6F" w14:textId="77777777" w:rsidR="00CB29B4" w:rsidRDefault="00CB29B4" w:rsidP="00CB29B4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  <w:p w14:paraId="0244B1FB" w14:textId="68CF5A92" w:rsidR="007A50DC" w:rsidRPr="00255201" w:rsidRDefault="007A50DC" w:rsidP="00CB29B4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</w:tc>
      </w:tr>
      <w:tr w:rsidR="001135B4" w:rsidRPr="00077097" w14:paraId="2AC20015" w14:textId="77777777" w:rsidTr="007A50DC">
        <w:tc>
          <w:tcPr>
            <w:tcW w:w="13675" w:type="dxa"/>
            <w:gridSpan w:val="6"/>
            <w:shd w:val="clear" w:color="auto" w:fill="E2EFD9" w:themeFill="accent6" w:themeFillTint="33"/>
          </w:tcPr>
          <w:p w14:paraId="6AC95F14" w14:textId="69B0D83F" w:rsidR="001135B4" w:rsidRPr="00255201" w:rsidRDefault="00F1561E" w:rsidP="0027066A">
            <w:pPr>
              <w:rPr>
                <w:rFonts w:ascii="Arial" w:eastAsia="Proxima Nova" w:hAnsi="Arial" w:cs="Arial"/>
                <w:b/>
                <w:bCs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b/>
                <w:bCs/>
                <w:sz w:val="20"/>
                <w:szCs w:val="20"/>
                <w:lang w:val="mk-MK"/>
              </w:rPr>
              <w:lastRenderedPageBreak/>
              <w:t>Д</w:t>
            </w:r>
            <w:r w:rsidR="001135B4" w:rsidRPr="00255201">
              <w:rPr>
                <w:rFonts w:ascii="Arial" w:eastAsia="Proxima Nova" w:hAnsi="Arial" w:cs="Arial"/>
                <w:b/>
                <w:bCs/>
                <w:sz w:val="20"/>
                <w:szCs w:val="20"/>
                <w:lang w:val="mk-MK"/>
              </w:rPr>
              <w:t>остигнување</w:t>
            </w:r>
          </w:p>
          <w:p w14:paraId="1F9B7AC8" w14:textId="44A48175" w:rsidR="00F1561E" w:rsidRPr="00255201" w:rsidRDefault="00D22A98" w:rsidP="0027066A">
            <w:pPr>
              <w:rPr>
                <w:rFonts w:ascii="Arial" w:eastAsia="Proxima Nova" w:hAnsi="Arial" w:cs="Arial"/>
                <w:b/>
                <w:bCs/>
                <w:sz w:val="20"/>
                <w:szCs w:val="20"/>
                <w:lang w:val="mk-MK"/>
              </w:rPr>
            </w:pPr>
            <w:sdt>
              <w:sdtPr>
                <w:tag w:val="goog_rdk_7"/>
                <w:id w:val="-863135479"/>
              </w:sdtPr>
              <w:sdtEndPr/>
              <w:sdtContent/>
            </w:sdt>
            <w:sdt>
              <w:sdtPr>
                <w:tag w:val="goog_rdk_11"/>
                <w:id w:val="1521507355"/>
              </w:sdtPr>
              <w:sdtEndPr/>
              <w:sdtContent/>
            </w:sdt>
            <w:sdt>
              <w:sdtPr>
                <w:tag w:val="goog_rdk_18"/>
                <w:id w:val="-664171563"/>
              </w:sdtPr>
              <w:sdtEndPr/>
              <w:sdtContent/>
            </w:sdt>
            <w:r w:rsidR="00F1561E" w:rsidRPr="00255201">
              <w:rPr>
                <w:rFonts w:ascii="Arial" w:eastAsia="Proxima Nova" w:hAnsi="Arial" w:cs="Arial"/>
                <w:b/>
                <w:bCs/>
                <w:sz w:val="20"/>
                <w:szCs w:val="20"/>
                <w:lang w:val="mk-MK"/>
              </w:rPr>
              <w:t>4.1.2 Донесени нови подзаконски акти поврзани со финансирање на политичките партии коишто ги донесува министерот за финансии</w:t>
            </w:r>
          </w:p>
        </w:tc>
      </w:tr>
      <w:tr w:rsidR="001135B4" w:rsidRPr="00255201" w14:paraId="627EEB90" w14:textId="77777777" w:rsidTr="007A50DC">
        <w:tc>
          <w:tcPr>
            <w:tcW w:w="2311" w:type="dxa"/>
          </w:tcPr>
          <w:p w14:paraId="6F89ECA9" w14:textId="77777777" w:rsidR="001135B4" w:rsidRPr="00255201" w:rsidRDefault="001135B4" w:rsidP="0027066A">
            <w:pPr>
              <w:rPr>
                <w:rFonts w:ascii="Arial" w:eastAsia="Proxima Nova" w:hAnsi="Arial" w:cs="Arial"/>
                <w:b/>
                <w:bCs/>
                <w:sz w:val="20"/>
                <w:szCs w:val="20"/>
                <w:lang w:val="mk-MK"/>
              </w:rPr>
            </w:pPr>
            <w:r w:rsidRPr="00255201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Активност/задача</w:t>
            </w:r>
          </w:p>
        </w:tc>
        <w:tc>
          <w:tcPr>
            <w:tcW w:w="1931" w:type="dxa"/>
          </w:tcPr>
          <w:p w14:paraId="1948F0BB" w14:textId="77777777" w:rsidR="001135B4" w:rsidRPr="00255201" w:rsidRDefault="001135B4" w:rsidP="0027066A">
            <w:pPr>
              <w:rPr>
                <w:rFonts w:ascii="Arial" w:eastAsia="Proxima Nova" w:hAnsi="Arial" w:cs="Arial"/>
                <w:b/>
                <w:bCs/>
                <w:sz w:val="20"/>
                <w:szCs w:val="20"/>
                <w:lang w:val="mk-MK"/>
              </w:rPr>
            </w:pPr>
            <w:r w:rsidRPr="00255201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Рок/датум</w:t>
            </w:r>
          </w:p>
        </w:tc>
        <w:tc>
          <w:tcPr>
            <w:tcW w:w="3065" w:type="dxa"/>
          </w:tcPr>
          <w:p w14:paraId="1E47E79D" w14:textId="77777777" w:rsidR="001135B4" w:rsidRPr="00255201" w:rsidRDefault="001135B4" w:rsidP="0027066A">
            <w:pPr>
              <w:rPr>
                <w:rFonts w:ascii="Arial" w:eastAsia="Proxima Nova" w:hAnsi="Arial" w:cs="Arial"/>
                <w:b/>
                <w:bCs/>
                <w:sz w:val="20"/>
                <w:szCs w:val="20"/>
                <w:lang w:val="mk-MK"/>
              </w:rPr>
            </w:pPr>
            <w:r w:rsidRPr="00255201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Потребни ресурси</w:t>
            </w:r>
          </w:p>
        </w:tc>
        <w:tc>
          <w:tcPr>
            <w:tcW w:w="1540" w:type="dxa"/>
          </w:tcPr>
          <w:p w14:paraId="478D35EC" w14:textId="77777777" w:rsidR="001135B4" w:rsidRPr="00255201" w:rsidRDefault="001135B4" w:rsidP="0027066A">
            <w:pPr>
              <w:rPr>
                <w:rFonts w:ascii="Arial" w:eastAsia="Proxima Nova" w:hAnsi="Arial" w:cs="Arial"/>
                <w:b/>
                <w:bCs/>
                <w:sz w:val="20"/>
                <w:szCs w:val="20"/>
                <w:lang w:val="mk-MK"/>
              </w:rPr>
            </w:pPr>
            <w:r w:rsidRPr="00255201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Одговорно лице/а</w:t>
            </w:r>
          </w:p>
        </w:tc>
        <w:tc>
          <w:tcPr>
            <w:tcW w:w="2629" w:type="dxa"/>
          </w:tcPr>
          <w:p w14:paraId="0F5A67F1" w14:textId="77777777" w:rsidR="001135B4" w:rsidRPr="00255201" w:rsidRDefault="001135B4" w:rsidP="0027066A">
            <w:pPr>
              <w:rPr>
                <w:rFonts w:ascii="Arial" w:eastAsia="Proxima Nova" w:hAnsi="Arial" w:cs="Arial"/>
                <w:b/>
                <w:bCs/>
                <w:sz w:val="20"/>
                <w:szCs w:val="20"/>
                <w:lang w:val="mk-MK"/>
              </w:rPr>
            </w:pPr>
            <w:r w:rsidRPr="00255201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 xml:space="preserve">Очекуван резултат </w:t>
            </w:r>
          </w:p>
        </w:tc>
        <w:tc>
          <w:tcPr>
            <w:tcW w:w="2199" w:type="dxa"/>
          </w:tcPr>
          <w:p w14:paraId="1A524DCA" w14:textId="77777777" w:rsidR="001135B4" w:rsidRPr="00255201" w:rsidRDefault="001135B4" w:rsidP="0027066A">
            <w:pPr>
              <w:rPr>
                <w:rFonts w:ascii="Arial" w:eastAsia="Proxima Nova" w:hAnsi="Arial" w:cs="Arial"/>
                <w:b/>
                <w:bCs/>
                <w:sz w:val="20"/>
                <w:szCs w:val="20"/>
                <w:lang w:val="mk-MK"/>
              </w:rPr>
            </w:pPr>
            <w:r w:rsidRPr="00255201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Забелешка за напредокот</w:t>
            </w:r>
          </w:p>
        </w:tc>
      </w:tr>
      <w:tr w:rsidR="007A50DC" w:rsidRPr="00077097" w14:paraId="274AA336" w14:textId="77777777" w:rsidTr="007A50DC">
        <w:tc>
          <w:tcPr>
            <w:tcW w:w="2311" w:type="dxa"/>
            <w:shd w:val="clear" w:color="auto" w:fill="E7E6E6" w:themeFill="background2"/>
          </w:tcPr>
          <w:p w14:paraId="3A1FE175" w14:textId="008082FD" w:rsidR="007A50DC" w:rsidRPr="00077097" w:rsidRDefault="007A50DC" w:rsidP="001A2161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Барање за номинирање на лица во работна група</w:t>
            </w: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 од</w:t>
            </w: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 </w:t>
            </w: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ДКСК, МФ, МП, ДЗР, УЈП, ДИК, </w:t>
            </w: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ЦР</w:t>
            </w: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 и граѓански организации</w:t>
            </w:r>
          </w:p>
        </w:tc>
        <w:tc>
          <w:tcPr>
            <w:tcW w:w="1931" w:type="dxa"/>
            <w:shd w:val="clear" w:color="auto" w:fill="E7E6E6" w:themeFill="background2"/>
          </w:tcPr>
          <w:p w14:paraId="74191FCA" w14:textId="6509E703" w:rsidR="007A50DC" w:rsidRPr="00255201" w:rsidRDefault="00D22A98" w:rsidP="001A2161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sdt>
              <w:sdtPr>
                <w:rPr>
                  <w:rFonts w:ascii="Arial" w:eastAsia="Proxima Nova" w:hAnsi="Arial" w:cs="Arial"/>
                  <w:sz w:val="20"/>
                  <w:szCs w:val="20"/>
                  <w:lang w:val="mk-MK"/>
                </w:rPr>
                <w:tag w:val="goog_rdk_3"/>
                <w:id w:val="-352198043"/>
              </w:sdtPr>
              <w:sdtEndPr/>
              <w:sdtContent/>
            </w:sdt>
            <w:sdt>
              <w:sdtPr>
                <w:rPr>
                  <w:rFonts w:ascii="Arial" w:eastAsia="Proxima Nova" w:hAnsi="Arial" w:cs="Arial"/>
                  <w:sz w:val="20"/>
                  <w:szCs w:val="20"/>
                  <w:lang w:val="mk-MK"/>
                </w:rPr>
                <w:tag w:val="goog_rdk_6"/>
                <w:id w:val="-1236090590"/>
              </w:sdtPr>
              <w:sdtEndPr/>
              <w:sdtContent/>
            </w:sdt>
            <w:sdt>
              <w:sdtPr>
                <w:rPr>
                  <w:rFonts w:ascii="Arial" w:eastAsia="Proxima Nova" w:hAnsi="Arial" w:cs="Arial"/>
                  <w:sz w:val="20"/>
                  <w:szCs w:val="20"/>
                  <w:lang w:val="mk-MK"/>
                </w:rPr>
                <w:tag w:val="goog_rdk_10"/>
                <w:id w:val="-1617209387"/>
              </w:sdtPr>
              <w:sdtEndPr/>
              <w:sdtContent/>
            </w:sdt>
            <w:r w:rsidR="007A50DC">
              <w:rPr>
                <w:rFonts w:ascii="Arial" w:eastAsia="Proxima Nova" w:hAnsi="Arial" w:cs="Arial"/>
                <w:sz w:val="20"/>
                <w:szCs w:val="20"/>
                <w:lang w:val="mk-MK"/>
              </w:rPr>
              <w:t>А</w:t>
            </w:r>
            <w:r w:rsidR="007A50DC" w:rsidRPr="00AE2FBA">
              <w:rPr>
                <w:rFonts w:ascii="Arial" w:eastAsia="Proxima Nova" w:hAnsi="Arial" w:cs="Arial"/>
                <w:sz w:val="20"/>
                <w:szCs w:val="20"/>
                <w:lang w:val="mk-MK"/>
              </w:rPr>
              <w:t>вгуст</w:t>
            </w:r>
            <w:r w:rsidR="007A50DC"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 2024</w:t>
            </w:r>
          </w:p>
        </w:tc>
        <w:tc>
          <w:tcPr>
            <w:tcW w:w="3065" w:type="dxa"/>
            <w:shd w:val="clear" w:color="auto" w:fill="E7E6E6" w:themeFill="background2"/>
          </w:tcPr>
          <w:p w14:paraId="02E583DE" w14:textId="6367B9B7" w:rsidR="007A50DC" w:rsidRPr="00255201" w:rsidRDefault="007A50DC" w:rsidP="001A2161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Министерство за финансии да испрати барање до наведените институции</w:t>
            </w:r>
          </w:p>
        </w:tc>
        <w:tc>
          <w:tcPr>
            <w:tcW w:w="1540" w:type="dxa"/>
            <w:shd w:val="clear" w:color="auto" w:fill="E7E6E6" w:themeFill="background2"/>
          </w:tcPr>
          <w:p w14:paraId="3A009C50" w14:textId="268A4E8E" w:rsidR="007A50DC" w:rsidRPr="00255201" w:rsidRDefault="007A50DC" w:rsidP="001A2161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Марина </w:t>
            </w: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(</w:t>
            </w: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МФ</w:t>
            </w: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)</w:t>
            </w:r>
          </w:p>
        </w:tc>
        <w:tc>
          <w:tcPr>
            <w:tcW w:w="2629" w:type="dxa"/>
            <w:shd w:val="clear" w:color="auto" w:fill="E7E6E6" w:themeFill="background2"/>
          </w:tcPr>
          <w:p w14:paraId="505697EE" w14:textId="77777777" w:rsidR="007A50DC" w:rsidRDefault="007A50DC" w:rsidP="001A2161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1. Формирана работна група за подготовка на подзаконски акти и обрасци поврзани со финансирање на политичките партии коишто ги донесува министерот за финансии</w:t>
            </w:r>
          </w:p>
          <w:p w14:paraId="4479798A" w14:textId="1C97C0B7" w:rsidR="007A50DC" w:rsidRPr="00255201" w:rsidRDefault="007A50DC" w:rsidP="001A2161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(во понатамошен текст: РГ МФ)</w:t>
            </w:r>
          </w:p>
        </w:tc>
        <w:tc>
          <w:tcPr>
            <w:tcW w:w="2199" w:type="dxa"/>
            <w:shd w:val="clear" w:color="auto" w:fill="E7E6E6" w:themeFill="background2"/>
          </w:tcPr>
          <w:p w14:paraId="033870C3" w14:textId="77777777" w:rsidR="007A50DC" w:rsidRPr="00255201" w:rsidRDefault="007A50DC" w:rsidP="001A2161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</w:tc>
      </w:tr>
      <w:tr w:rsidR="007A50DC" w:rsidRPr="00077097" w14:paraId="24A0CAAB" w14:textId="77777777" w:rsidTr="007A50DC">
        <w:tc>
          <w:tcPr>
            <w:tcW w:w="2311" w:type="dxa"/>
            <w:shd w:val="clear" w:color="auto" w:fill="E7E6E6" w:themeFill="background2"/>
          </w:tcPr>
          <w:p w14:paraId="3867621A" w14:textId="175083F2" w:rsidR="007A50DC" w:rsidRPr="00255201" w:rsidRDefault="007A50DC" w:rsidP="001A2161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Одговор на барање </w:t>
            </w:r>
          </w:p>
        </w:tc>
        <w:tc>
          <w:tcPr>
            <w:tcW w:w="1931" w:type="dxa"/>
            <w:shd w:val="clear" w:color="auto" w:fill="E7E6E6" w:themeFill="background2"/>
          </w:tcPr>
          <w:p w14:paraId="712B6006" w14:textId="320BADD9" w:rsidR="007A50DC" w:rsidRDefault="007A50DC" w:rsidP="001A2161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Септември 2024</w:t>
            </w:r>
          </w:p>
        </w:tc>
        <w:tc>
          <w:tcPr>
            <w:tcW w:w="3065" w:type="dxa"/>
            <w:shd w:val="clear" w:color="auto" w:fill="E7E6E6" w:themeFill="background2"/>
          </w:tcPr>
          <w:p w14:paraId="280FCB8E" w14:textId="48A08204" w:rsidR="007A50DC" w:rsidRDefault="007A50DC" w:rsidP="001A2161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Навремен одговор од институциите по однос на барањето</w:t>
            </w:r>
          </w:p>
        </w:tc>
        <w:tc>
          <w:tcPr>
            <w:tcW w:w="1540" w:type="dxa"/>
            <w:shd w:val="clear" w:color="auto" w:fill="E7E6E6" w:themeFill="background2"/>
          </w:tcPr>
          <w:p w14:paraId="0100C65B" w14:textId="094E7D62" w:rsidR="007A50DC" w:rsidRPr="00255201" w:rsidRDefault="007A50DC" w:rsidP="001A2161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Сите членови на ПОВ 4.1 работна група</w:t>
            </w:r>
          </w:p>
        </w:tc>
        <w:tc>
          <w:tcPr>
            <w:tcW w:w="2629" w:type="dxa"/>
            <w:shd w:val="clear" w:color="auto" w:fill="E7E6E6" w:themeFill="background2"/>
          </w:tcPr>
          <w:p w14:paraId="15C63447" w14:textId="10C6B8A2" w:rsidR="007A50DC" w:rsidRPr="00255201" w:rsidRDefault="007A50DC" w:rsidP="001A2161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Сите членови на ПОВ 4.1 работна група навремено да обезбедат номинации од свои институции/организации</w:t>
            </w:r>
          </w:p>
        </w:tc>
        <w:tc>
          <w:tcPr>
            <w:tcW w:w="2199" w:type="dxa"/>
            <w:shd w:val="clear" w:color="auto" w:fill="E7E6E6" w:themeFill="background2"/>
          </w:tcPr>
          <w:p w14:paraId="6FD04981" w14:textId="77777777" w:rsidR="007A50DC" w:rsidRPr="00255201" w:rsidRDefault="007A50DC" w:rsidP="001A2161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</w:tc>
      </w:tr>
      <w:tr w:rsidR="007A50DC" w:rsidRPr="003B2EB2" w14:paraId="67B55EBE" w14:textId="77777777" w:rsidTr="007A50DC">
        <w:tc>
          <w:tcPr>
            <w:tcW w:w="2311" w:type="dxa"/>
            <w:shd w:val="clear" w:color="auto" w:fill="E7E6E6" w:themeFill="background2"/>
          </w:tcPr>
          <w:p w14:paraId="1850D505" w14:textId="5B12C893" w:rsidR="007A50DC" w:rsidRPr="003B2EB2" w:rsidRDefault="007A50DC" w:rsidP="001A2161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Подготовка на решение за формирање на работна група </w:t>
            </w:r>
          </w:p>
        </w:tc>
        <w:tc>
          <w:tcPr>
            <w:tcW w:w="1931" w:type="dxa"/>
            <w:shd w:val="clear" w:color="auto" w:fill="E7E6E6" w:themeFill="background2"/>
          </w:tcPr>
          <w:p w14:paraId="7008F03D" w14:textId="19517812" w:rsidR="007A50DC" w:rsidRPr="00255201" w:rsidRDefault="007A50DC" w:rsidP="001A2161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Септември 2024</w:t>
            </w:r>
          </w:p>
        </w:tc>
        <w:tc>
          <w:tcPr>
            <w:tcW w:w="3065" w:type="dxa"/>
            <w:shd w:val="clear" w:color="auto" w:fill="E7E6E6" w:themeFill="background2"/>
          </w:tcPr>
          <w:p w14:paraId="21F542AE" w14:textId="5CBFBFC8" w:rsidR="007A50DC" w:rsidRPr="00255201" w:rsidRDefault="007A50DC" w:rsidP="001A2161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Средба со нов(а) министер(ка) за финансии и презентирање на заложбата</w:t>
            </w:r>
          </w:p>
        </w:tc>
        <w:tc>
          <w:tcPr>
            <w:tcW w:w="1540" w:type="dxa"/>
            <w:shd w:val="clear" w:color="auto" w:fill="E7E6E6" w:themeFill="background2"/>
          </w:tcPr>
          <w:p w14:paraId="590BE40D" w14:textId="06D589A7" w:rsidR="007A50DC" w:rsidRPr="00255201" w:rsidRDefault="007A50DC" w:rsidP="001A2161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Марина </w:t>
            </w: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(</w:t>
            </w: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МФ</w:t>
            </w: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)</w:t>
            </w:r>
          </w:p>
        </w:tc>
        <w:tc>
          <w:tcPr>
            <w:tcW w:w="2629" w:type="dxa"/>
            <w:shd w:val="clear" w:color="auto" w:fill="E7E6E6" w:themeFill="background2"/>
          </w:tcPr>
          <w:p w14:paraId="3838B491" w14:textId="77777777" w:rsidR="007A50DC" w:rsidRPr="00255201" w:rsidRDefault="007A50DC" w:rsidP="001A2161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2199" w:type="dxa"/>
            <w:shd w:val="clear" w:color="auto" w:fill="E7E6E6" w:themeFill="background2"/>
          </w:tcPr>
          <w:p w14:paraId="706EFA8A" w14:textId="2A4B9BB3" w:rsidR="007A50DC" w:rsidRPr="007A50DC" w:rsidRDefault="007A50DC" w:rsidP="007A50DC">
            <w:pPr>
              <w:jc w:val="center"/>
              <w:rPr>
                <w:rFonts w:ascii="Arial" w:eastAsia="Proxima Nova" w:hAnsi="Arial" w:cs="Arial"/>
                <w:b/>
                <w:sz w:val="20"/>
                <w:szCs w:val="20"/>
                <w:lang w:val="mk-MK"/>
              </w:rPr>
            </w:pPr>
            <w:r w:rsidRPr="007A50DC">
              <w:rPr>
                <w:rFonts w:ascii="Arial" w:eastAsia="Proxima Nova" w:hAnsi="Arial" w:cs="Arial"/>
                <w:b/>
                <w:sz w:val="20"/>
                <w:szCs w:val="20"/>
                <w:lang w:val="mk-MK"/>
              </w:rPr>
              <w:t>Реализирано</w:t>
            </w:r>
          </w:p>
          <w:p w14:paraId="2EBF18F1" w14:textId="77777777" w:rsidR="007A50DC" w:rsidRDefault="007A50DC" w:rsidP="001A2161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  <w:p w14:paraId="72740374" w14:textId="0508FE23" w:rsidR="007A50DC" w:rsidRPr="00255201" w:rsidRDefault="007A50DC" w:rsidP="001A2161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Во текот на месец јули, дел од претставниците на РГ остварија средба со министерката за </w:t>
            </w: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lastRenderedPageBreak/>
              <w:t>финансии. На средба</w:t>
            </w:r>
            <w:r w:rsidR="00120F49"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та беше презентирана заложбата </w:t>
            </w: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и идните активности во насока на реализација на заложбата.</w:t>
            </w:r>
          </w:p>
        </w:tc>
      </w:tr>
      <w:tr w:rsidR="00463C92" w:rsidRPr="00077097" w14:paraId="1D4E9CC9" w14:textId="77777777" w:rsidTr="007A50DC">
        <w:tc>
          <w:tcPr>
            <w:tcW w:w="2311" w:type="dxa"/>
          </w:tcPr>
          <w:p w14:paraId="0614751B" w14:textId="6BAC812B" w:rsidR="00463C92" w:rsidRPr="00255201" w:rsidRDefault="00463C92" w:rsidP="001A2161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lastRenderedPageBreak/>
              <w:t>Анализа на постојните подзаконски акти и обрасци</w:t>
            </w:r>
          </w:p>
        </w:tc>
        <w:tc>
          <w:tcPr>
            <w:tcW w:w="1931" w:type="dxa"/>
          </w:tcPr>
          <w:p w14:paraId="59DD4F58" w14:textId="2AB040AE" w:rsidR="00463C92" w:rsidRPr="00255201" w:rsidRDefault="007A50DC" w:rsidP="001A2161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Октомври-Н</w:t>
            </w:r>
            <w:r w:rsidR="007B5D91">
              <w:rPr>
                <w:rFonts w:ascii="Arial" w:eastAsia="Proxima Nova" w:hAnsi="Arial" w:cs="Arial"/>
                <w:sz w:val="20"/>
                <w:szCs w:val="20"/>
                <w:lang w:val="mk-MK"/>
              </w:rPr>
              <w:t>оември</w:t>
            </w:r>
            <w:r w:rsidR="001113F7"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 2024</w:t>
            </w:r>
          </w:p>
        </w:tc>
        <w:tc>
          <w:tcPr>
            <w:tcW w:w="3065" w:type="dxa"/>
          </w:tcPr>
          <w:p w14:paraId="1A39C833" w14:textId="0E81430D" w:rsidR="00463C92" w:rsidRPr="00255201" w:rsidRDefault="00463C92" w:rsidP="00B75357">
            <w:pPr>
              <w:pStyle w:val="ListParagraph"/>
              <w:numPr>
                <w:ilvl w:val="0"/>
                <w:numId w:val="2"/>
              </w:numPr>
              <w:ind w:left="164" w:hanging="180"/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Експерт</w:t>
            </w:r>
            <w:r w:rsidR="00676C38"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(и)</w:t>
            </w: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 да биде вклучен</w:t>
            </w:r>
          </w:p>
        </w:tc>
        <w:tc>
          <w:tcPr>
            <w:tcW w:w="1540" w:type="dxa"/>
          </w:tcPr>
          <w:p w14:paraId="35C20F37" w14:textId="02B5D20A" w:rsidR="00463C92" w:rsidRPr="00255201" w:rsidRDefault="00291356" w:rsidP="001A2161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РГ</w:t>
            </w:r>
            <w:r w:rsidR="003B2EB2"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 МФ</w:t>
            </w:r>
          </w:p>
        </w:tc>
        <w:tc>
          <w:tcPr>
            <w:tcW w:w="2629" w:type="dxa"/>
            <w:vMerge w:val="restart"/>
          </w:tcPr>
          <w:p w14:paraId="70CE7DC8" w14:textId="4A7A11F2" w:rsidR="00463C92" w:rsidRPr="00255201" w:rsidRDefault="00463C92" w:rsidP="001A2161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2.  Подготвени подзаконски акти поврзани со финансирање на политичките партии коишто ги донесува министерот за финансии</w:t>
            </w:r>
          </w:p>
        </w:tc>
        <w:tc>
          <w:tcPr>
            <w:tcW w:w="2199" w:type="dxa"/>
          </w:tcPr>
          <w:p w14:paraId="3CBC4277" w14:textId="77777777" w:rsidR="00463C92" w:rsidRPr="00255201" w:rsidRDefault="00463C92" w:rsidP="001A2161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</w:tc>
      </w:tr>
      <w:tr w:rsidR="003B2EB2" w:rsidRPr="003B2EB2" w14:paraId="5BE63B79" w14:textId="77777777" w:rsidTr="007A50DC">
        <w:tc>
          <w:tcPr>
            <w:tcW w:w="2311" w:type="dxa"/>
          </w:tcPr>
          <w:p w14:paraId="1B232379" w14:textId="7725A74B" w:rsidR="003B2EB2" w:rsidRPr="00255201" w:rsidRDefault="003B2EB2" w:rsidP="001A2161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Консултативен работен состанок со политичките партии за </w:t>
            </w:r>
            <w:proofErr w:type="spellStart"/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инпут</w:t>
            </w:r>
            <w:proofErr w:type="spellEnd"/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 за обрасци</w:t>
            </w:r>
          </w:p>
        </w:tc>
        <w:tc>
          <w:tcPr>
            <w:tcW w:w="1931" w:type="dxa"/>
          </w:tcPr>
          <w:p w14:paraId="2E1494AD" w14:textId="60C092F2" w:rsidR="003B2EB2" w:rsidRPr="00255201" w:rsidRDefault="00C234A9" w:rsidP="001A2161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О</w:t>
            </w:r>
            <w:r w:rsidR="007B5D91">
              <w:rPr>
                <w:rFonts w:ascii="Arial" w:eastAsia="Proxima Nova" w:hAnsi="Arial" w:cs="Arial"/>
                <w:sz w:val="20"/>
                <w:szCs w:val="20"/>
                <w:lang w:val="mk-MK"/>
              </w:rPr>
              <w:t>ктомври</w:t>
            </w:r>
            <w:r w:rsidR="003B2EB2"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 2024</w:t>
            </w:r>
          </w:p>
        </w:tc>
        <w:tc>
          <w:tcPr>
            <w:tcW w:w="3065" w:type="dxa"/>
          </w:tcPr>
          <w:p w14:paraId="669881C5" w14:textId="2B263EB3" w:rsidR="003B2EB2" w:rsidRPr="003B2EB2" w:rsidRDefault="003B2EB2" w:rsidP="003B2EB2">
            <w:pPr>
              <w:pStyle w:val="ListParagraph"/>
              <w:numPr>
                <w:ilvl w:val="0"/>
                <w:numId w:val="2"/>
              </w:numPr>
              <w:ind w:left="164" w:hanging="180"/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Состанок со политичките партии</w:t>
            </w:r>
          </w:p>
        </w:tc>
        <w:tc>
          <w:tcPr>
            <w:tcW w:w="1540" w:type="dxa"/>
          </w:tcPr>
          <w:p w14:paraId="03B74301" w14:textId="609FD6C8" w:rsidR="003B2EB2" w:rsidRPr="00255201" w:rsidRDefault="003B2EB2" w:rsidP="001A2161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РГ МФ</w:t>
            </w:r>
          </w:p>
        </w:tc>
        <w:tc>
          <w:tcPr>
            <w:tcW w:w="2629" w:type="dxa"/>
            <w:vMerge/>
          </w:tcPr>
          <w:p w14:paraId="28922813" w14:textId="77777777" w:rsidR="003B2EB2" w:rsidRPr="00255201" w:rsidRDefault="003B2EB2" w:rsidP="001A2161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2199" w:type="dxa"/>
          </w:tcPr>
          <w:p w14:paraId="0A1828E9" w14:textId="77777777" w:rsidR="003B2EB2" w:rsidRPr="00255201" w:rsidRDefault="003B2EB2" w:rsidP="001A2161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</w:tc>
      </w:tr>
      <w:tr w:rsidR="00463C92" w:rsidRPr="00255201" w14:paraId="21D64CD0" w14:textId="77777777" w:rsidTr="007A50DC">
        <w:tc>
          <w:tcPr>
            <w:tcW w:w="2311" w:type="dxa"/>
          </w:tcPr>
          <w:p w14:paraId="21576D9D" w14:textId="6A316FDF" w:rsidR="00463C92" w:rsidRPr="00255201" w:rsidRDefault="00DC753C" w:rsidP="001A2161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Изработка</w:t>
            </w:r>
            <w:r w:rsidR="0004009E"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 </w:t>
            </w:r>
            <w:r w:rsidR="001A74B2"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на подзаконските акти со обрасците</w:t>
            </w:r>
          </w:p>
        </w:tc>
        <w:tc>
          <w:tcPr>
            <w:tcW w:w="1931" w:type="dxa"/>
          </w:tcPr>
          <w:p w14:paraId="3214EB1D" w14:textId="16BCF08C" w:rsidR="00463C92" w:rsidRPr="00255201" w:rsidRDefault="007B5D91" w:rsidP="001A2161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Јануари </w:t>
            </w:r>
            <w:r w:rsidR="006A2485"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202</w:t>
            </w: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5</w:t>
            </w:r>
          </w:p>
        </w:tc>
        <w:tc>
          <w:tcPr>
            <w:tcW w:w="3065" w:type="dxa"/>
          </w:tcPr>
          <w:p w14:paraId="51F6E609" w14:textId="77777777" w:rsidR="00463C92" w:rsidRPr="00255201" w:rsidRDefault="0004009E" w:rsidP="00B75357">
            <w:pPr>
              <w:pStyle w:val="ListParagraph"/>
              <w:numPr>
                <w:ilvl w:val="0"/>
                <w:numId w:val="2"/>
              </w:numPr>
              <w:ind w:left="164" w:hanging="180"/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Експерт</w:t>
            </w:r>
            <w:r w:rsidR="00F6334D"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 со работна група</w:t>
            </w:r>
          </w:p>
          <w:p w14:paraId="678C9186" w14:textId="720BE413" w:rsidR="002E3BCD" w:rsidRPr="00255201" w:rsidRDefault="002E3BCD" w:rsidP="00B75357">
            <w:pPr>
              <w:pStyle w:val="ListParagraph"/>
              <w:numPr>
                <w:ilvl w:val="0"/>
                <w:numId w:val="2"/>
              </w:numPr>
              <w:ind w:left="164" w:hanging="180"/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Состаноци на РГ</w:t>
            </w:r>
          </w:p>
        </w:tc>
        <w:tc>
          <w:tcPr>
            <w:tcW w:w="1540" w:type="dxa"/>
          </w:tcPr>
          <w:p w14:paraId="16B7A14B" w14:textId="59B62DCB" w:rsidR="00463C92" w:rsidRPr="00255201" w:rsidRDefault="00291356" w:rsidP="001A2161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РГ</w:t>
            </w:r>
            <w:r w:rsidR="003B2EB2"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 МФ</w:t>
            </w:r>
          </w:p>
        </w:tc>
        <w:tc>
          <w:tcPr>
            <w:tcW w:w="2629" w:type="dxa"/>
            <w:vMerge/>
          </w:tcPr>
          <w:p w14:paraId="1DB36508" w14:textId="77777777" w:rsidR="00463C92" w:rsidRPr="00255201" w:rsidRDefault="00463C92" w:rsidP="001A2161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2199" w:type="dxa"/>
          </w:tcPr>
          <w:p w14:paraId="0637B2E2" w14:textId="77777777" w:rsidR="00463C92" w:rsidRPr="00255201" w:rsidRDefault="00463C92" w:rsidP="001A2161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</w:tc>
      </w:tr>
      <w:tr w:rsidR="00FC3C07" w:rsidRPr="00255201" w14:paraId="3E1A9B21" w14:textId="77777777" w:rsidTr="007A50DC">
        <w:tc>
          <w:tcPr>
            <w:tcW w:w="2311" w:type="dxa"/>
          </w:tcPr>
          <w:p w14:paraId="073B16B8" w14:textId="53651949" w:rsidR="00217589" w:rsidRPr="00255201" w:rsidRDefault="00217589" w:rsidP="00217589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Консултации </w:t>
            </w: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за</w:t>
            </w: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 </w:t>
            </w: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нацрт </w:t>
            </w: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акти </w:t>
            </w:r>
          </w:p>
        </w:tc>
        <w:tc>
          <w:tcPr>
            <w:tcW w:w="1931" w:type="dxa"/>
          </w:tcPr>
          <w:p w14:paraId="00E342AD" w14:textId="54FC942A" w:rsidR="00217589" w:rsidRPr="00255201" w:rsidRDefault="00C234A9" w:rsidP="00217589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Ј</w:t>
            </w:r>
            <w:r w:rsidR="00FC3C07">
              <w:rPr>
                <w:rFonts w:ascii="Arial" w:eastAsia="Proxima Nova" w:hAnsi="Arial" w:cs="Arial"/>
                <w:sz w:val="20"/>
                <w:szCs w:val="20"/>
                <w:lang w:val="mk-MK"/>
              </w:rPr>
              <w:t>ануари</w:t>
            </w:r>
            <w:r w:rsidR="00217589"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 2025</w:t>
            </w:r>
          </w:p>
        </w:tc>
        <w:tc>
          <w:tcPr>
            <w:tcW w:w="3065" w:type="dxa"/>
          </w:tcPr>
          <w:p w14:paraId="2981924F" w14:textId="77777777" w:rsidR="00217589" w:rsidRPr="00255201" w:rsidRDefault="00217589" w:rsidP="00362709">
            <w:pPr>
              <w:pStyle w:val="ListParagraph"/>
              <w:ind w:left="164"/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540" w:type="dxa"/>
          </w:tcPr>
          <w:p w14:paraId="6AD6A1A9" w14:textId="158E8F52" w:rsidR="00217589" w:rsidRPr="00255201" w:rsidRDefault="00217589" w:rsidP="00217589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 w:rsidRPr="00E332AC">
              <w:rPr>
                <w:rFonts w:ascii="Arial" w:eastAsia="Proxima Nova" w:hAnsi="Arial" w:cs="Arial"/>
                <w:sz w:val="20"/>
                <w:szCs w:val="20"/>
                <w:lang w:val="mk-MK"/>
              </w:rPr>
              <w:t>РГ МФ</w:t>
            </w:r>
          </w:p>
        </w:tc>
        <w:tc>
          <w:tcPr>
            <w:tcW w:w="2629" w:type="dxa"/>
          </w:tcPr>
          <w:p w14:paraId="4704C83E" w14:textId="77777777" w:rsidR="00217589" w:rsidRPr="00255201" w:rsidRDefault="00217589" w:rsidP="00217589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2199" w:type="dxa"/>
          </w:tcPr>
          <w:p w14:paraId="1D82CDB7" w14:textId="77777777" w:rsidR="00217589" w:rsidRPr="00255201" w:rsidRDefault="00217589" w:rsidP="00217589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</w:tc>
      </w:tr>
      <w:tr w:rsidR="00FC3C07" w:rsidRPr="00255201" w14:paraId="39C0A0E7" w14:textId="77777777" w:rsidTr="007A50DC">
        <w:tc>
          <w:tcPr>
            <w:tcW w:w="2311" w:type="dxa"/>
          </w:tcPr>
          <w:p w14:paraId="0AE34062" w14:textId="6EB911F8" w:rsidR="00217589" w:rsidRPr="00217589" w:rsidRDefault="00217589" w:rsidP="00217589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Предлог подзаконски акти</w:t>
            </w:r>
          </w:p>
        </w:tc>
        <w:tc>
          <w:tcPr>
            <w:tcW w:w="1931" w:type="dxa"/>
          </w:tcPr>
          <w:p w14:paraId="4B29B1FD" w14:textId="4607C447" w:rsidR="00217589" w:rsidRPr="00255201" w:rsidRDefault="00C234A9" w:rsidP="00217589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Ф</w:t>
            </w:r>
            <w:r w:rsidR="00FC3C07">
              <w:rPr>
                <w:rFonts w:ascii="Arial" w:eastAsia="Proxima Nova" w:hAnsi="Arial" w:cs="Arial"/>
                <w:sz w:val="20"/>
                <w:szCs w:val="20"/>
                <w:lang w:val="mk-MK"/>
              </w:rPr>
              <w:t>евруари</w:t>
            </w:r>
            <w:r w:rsidR="00217589"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 2025</w:t>
            </w:r>
          </w:p>
        </w:tc>
        <w:tc>
          <w:tcPr>
            <w:tcW w:w="3065" w:type="dxa"/>
          </w:tcPr>
          <w:p w14:paraId="199E0E34" w14:textId="77777777" w:rsidR="00217589" w:rsidRPr="00255201" w:rsidRDefault="00217589" w:rsidP="00217589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540" w:type="dxa"/>
          </w:tcPr>
          <w:p w14:paraId="5F93ABD1" w14:textId="191D0AB8" w:rsidR="00217589" w:rsidRPr="00255201" w:rsidRDefault="00217589" w:rsidP="00217589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 w:rsidRPr="00E332AC">
              <w:rPr>
                <w:rFonts w:ascii="Arial" w:eastAsia="Proxima Nova" w:hAnsi="Arial" w:cs="Arial"/>
                <w:sz w:val="20"/>
                <w:szCs w:val="20"/>
                <w:lang w:val="mk-MK"/>
              </w:rPr>
              <w:t>РГ МФ</w:t>
            </w:r>
          </w:p>
        </w:tc>
        <w:tc>
          <w:tcPr>
            <w:tcW w:w="2629" w:type="dxa"/>
          </w:tcPr>
          <w:p w14:paraId="3F336357" w14:textId="20A5AEBB" w:rsidR="00217589" w:rsidRPr="00255201" w:rsidRDefault="00217589" w:rsidP="00217589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2199" w:type="dxa"/>
          </w:tcPr>
          <w:p w14:paraId="3176E875" w14:textId="77777777" w:rsidR="00217589" w:rsidRPr="00255201" w:rsidRDefault="00217589" w:rsidP="00217589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</w:tc>
      </w:tr>
      <w:tr w:rsidR="00217589" w:rsidRPr="00255201" w14:paraId="63EA7D96" w14:textId="77777777" w:rsidTr="007A50DC">
        <w:tc>
          <w:tcPr>
            <w:tcW w:w="2311" w:type="dxa"/>
          </w:tcPr>
          <w:p w14:paraId="45553D82" w14:textId="13EFB9D6" w:rsidR="00217589" w:rsidRDefault="00217589" w:rsidP="00217589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Донесени подзаконски акти</w:t>
            </w:r>
          </w:p>
        </w:tc>
        <w:tc>
          <w:tcPr>
            <w:tcW w:w="1931" w:type="dxa"/>
          </w:tcPr>
          <w:p w14:paraId="72258A34" w14:textId="36CA765D" w:rsidR="00217589" w:rsidRPr="00255201" w:rsidRDefault="00C234A9" w:rsidP="00217589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Н</w:t>
            </w:r>
            <w:r w:rsidR="00217589">
              <w:rPr>
                <w:rFonts w:ascii="Arial" w:eastAsia="Proxima Nova" w:hAnsi="Arial" w:cs="Arial"/>
                <w:sz w:val="20"/>
                <w:szCs w:val="20"/>
                <w:lang w:val="mk-MK"/>
              </w:rPr>
              <w:t>оември 2025</w:t>
            </w:r>
          </w:p>
        </w:tc>
        <w:tc>
          <w:tcPr>
            <w:tcW w:w="3065" w:type="dxa"/>
          </w:tcPr>
          <w:p w14:paraId="2533CEE6" w14:textId="77777777" w:rsidR="00217589" w:rsidRPr="00255201" w:rsidRDefault="00217589" w:rsidP="00217589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540" w:type="dxa"/>
          </w:tcPr>
          <w:p w14:paraId="4F951782" w14:textId="50891B19" w:rsidR="00217589" w:rsidRPr="00255201" w:rsidRDefault="00217589" w:rsidP="00217589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Министер(ка)</w:t>
            </w:r>
          </w:p>
        </w:tc>
        <w:tc>
          <w:tcPr>
            <w:tcW w:w="2629" w:type="dxa"/>
          </w:tcPr>
          <w:p w14:paraId="25B3BAC8" w14:textId="36E15E68" w:rsidR="00217589" w:rsidRPr="00255201" w:rsidRDefault="00217589" w:rsidP="00217589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Донесени подзаконски акти</w:t>
            </w:r>
          </w:p>
        </w:tc>
        <w:tc>
          <w:tcPr>
            <w:tcW w:w="2199" w:type="dxa"/>
          </w:tcPr>
          <w:p w14:paraId="7B115B5A" w14:textId="77777777" w:rsidR="00217589" w:rsidRPr="00255201" w:rsidRDefault="00217589" w:rsidP="00217589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</w:tc>
      </w:tr>
      <w:tr w:rsidR="00217589" w:rsidRPr="00077097" w14:paraId="74DD25BE" w14:textId="77777777" w:rsidTr="007A50DC">
        <w:tc>
          <w:tcPr>
            <w:tcW w:w="13675" w:type="dxa"/>
            <w:gridSpan w:val="6"/>
            <w:shd w:val="clear" w:color="auto" w:fill="E2EFD9" w:themeFill="accent6" w:themeFillTint="33"/>
          </w:tcPr>
          <w:p w14:paraId="4C424FDA" w14:textId="77777777" w:rsidR="00217589" w:rsidRPr="003B2EB2" w:rsidRDefault="00217589" w:rsidP="00217589">
            <w:pPr>
              <w:rPr>
                <w:rFonts w:ascii="Arial" w:eastAsia="Proxima Nova" w:hAnsi="Arial" w:cs="Arial"/>
                <w:b/>
                <w:bCs/>
                <w:sz w:val="20"/>
                <w:szCs w:val="20"/>
                <w:lang w:val="mk-MK"/>
              </w:rPr>
            </w:pPr>
            <w:r w:rsidRPr="003B2EB2">
              <w:rPr>
                <w:rFonts w:ascii="Arial" w:eastAsia="Proxima Nova" w:hAnsi="Arial" w:cs="Arial"/>
                <w:b/>
                <w:bCs/>
                <w:sz w:val="20"/>
                <w:szCs w:val="20"/>
                <w:lang w:val="mk-MK"/>
              </w:rPr>
              <w:t xml:space="preserve">Достигнување </w:t>
            </w:r>
          </w:p>
          <w:p w14:paraId="2DE993F0" w14:textId="1BE21B69" w:rsidR="00217589" w:rsidRPr="003B2EB2" w:rsidRDefault="00217589" w:rsidP="00217589">
            <w:pPr>
              <w:rPr>
                <w:rFonts w:ascii="Arial" w:eastAsia="Proxima Nova" w:hAnsi="Arial" w:cs="Arial"/>
                <w:b/>
                <w:bCs/>
                <w:sz w:val="20"/>
                <w:szCs w:val="20"/>
                <w:lang w:val="mk-MK"/>
              </w:rPr>
            </w:pPr>
            <w:r w:rsidRPr="003B2EB2">
              <w:rPr>
                <w:rFonts w:ascii="Arial" w:eastAsia="Proxima Nova" w:hAnsi="Arial" w:cs="Arial"/>
                <w:b/>
                <w:bCs/>
                <w:sz w:val="20"/>
                <w:szCs w:val="20"/>
                <w:lang w:val="mk-MK"/>
              </w:rPr>
              <w:t xml:space="preserve">4.1.3 Подготвено софтверско решение за електронско пополнување на </w:t>
            </w:r>
            <w:sdt>
              <w:sdtPr>
                <w:tag w:val="goog_rdk_15"/>
                <w:id w:val="-1916386043"/>
              </w:sdtPr>
              <w:sdtEndPr/>
              <w:sdtContent/>
            </w:sdt>
            <w:r w:rsidRPr="003B2EB2">
              <w:rPr>
                <w:rFonts w:ascii="Arial" w:eastAsia="Proxima Nova" w:hAnsi="Arial" w:cs="Arial"/>
                <w:b/>
                <w:bCs/>
                <w:sz w:val="20"/>
                <w:szCs w:val="20"/>
                <w:lang w:val="mk-MK"/>
              </w:rPr>
              <w:t>извештаи на политичките партии поврзани со редовно и изборно финансирање на политичките партии и други субјекти вклучени во изборна кампања</w:t>
            </w:r>
          </w:p>
        </w:tc>
      </w:tr>
      <w:tr w:rsidR="00FC3C07" w:rsidRPr="00255201" w14:paraId="5CBBA38E" w14:textId="77777777" w:rsidTr="007A50DC">
        <w:tc>
          <w:tcPr>
            <w:tcW w:w="2311" w:type="dxa"/>
          </w:tcPr>
          <w:p w14:paraId="62FDD5C5" w14:textId="77777777" w:rsidR="00217589" w:rsidRPr="003B2EB2" w:rsidRDefault="00217589" w:rsidP="00217589">
            <w:pPr>
              <w:rPr>
                <w:rFonts w:ascii="Arial" w:eastAsia="Proxima Nova" w:hAnsi="Arial" w:cs="Arial"/>
                <w:b/>
                <w:bCs/>
                <w:sz w:val="20"/>
                <w:szCs w:val="20"/>
                <w:lang w:val="mk-MK"/>
              </w:rPr>
            </w:pPr>
            <w:r w:rsidRPr="003B2EB2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Активност/задача</w:t>
            </w:r>
          </w:p>
        </w:tc>
        <w:tc>
          <w:tcPr>
            <w:tcW w:w="1931" w:type="dxa"/>
          </w:tcPr>
          <w:p w14:paraId="3EFEC833" w14:textId="77777777" w:rsidR="00217589" w:rsidRPr="003B2EB2" w:rsidRDefault="00217589" w:rsidP="00217589">
            <w:pPr>
              <w:rPr>
                <w:rFonts w:ascii="Arial" w:eastAsia="Proxima Nova" w:hAnsi="Arial" w:cs="Arial"/>
                <w:b/>
                <w:bCs/>
                <w:sz w:val="20"/>
                <w:szCs w:val="20"/>
                <w:lang w:val="mk-MK"/>
              </w:rPr>
            </w:pPr>
            <w:r w:rsidRPr="003B2EB2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Рок/датум</w:t>
            </w:r>
          </w:p>
        </w:tc>
        <w:tc>
          <w:tcPr>
            <w:tcW w:w="3065" w:type="dxa"/>
          </w:tcPr>
          <w:p w14:paraId="4F531A01" w14:textId="77777777" w:rsidR="00217589" w:rsidRPr="003B2EB2" w:rsidRDefault="00217589" w:rsidP="00217589">
            <w:pPr>
              <w:rPr>
                <w:rFonts w:ascii="Arial" w:eastAsia="Proxima Nova" w:hAnsi="Arial" w:cs="Arial"/>
                <w:b/>
                <w:bCs/>
                <w:sz w:val="20"/>
                <w:szCs w:val="20"/>
                <w:lang w:val="mk-MK"/>
              </w:rPr>
            </w:pPr>
            <w:r w:rsidRPr="003B2EB2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Потребни ресурси</w:t>
            </w:r>
          </w:p>
        </w:tc>
        <w:tc>
          <w:tcPr>
            <w:tcW w:w="1540" w:type="dxa"/>
          </w:tcPr>
          <w:p w14:paraId="42196B29" w14:textId="77777777" w:rsidR="00217589" w:rsidRPr="003B2EB2" w:rsidRDefault="00217589" w:rsidP="00217589">
            <w:pPr>
              <w:rPr>
                <w:rFonts w:ascii="Arial" w:eastAsia="Proxima Nova" w:hAnsi="Arial" w:cs="Arial"/>
                <w:b/>
                <w:bCs/>
                <w:sz w:val="20"/>
                <w:szCs w:val="20"/>
                <w:lang w:val="mk-MK"/>
              </w:rPr>
            </w:pPr>
            <w:r w:rsidRPr="003B2EB2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Одговорно лице/а</w:t>
            </w:r>
          </w:p>
        </w:tc>
        <w:tc>
          <w:tcPr>
            <w:tcW w:w="2629" w:type="dxa"/>
          </w:tcPr>
          <w:p w14:paraId="6430D2B8" w14:textId="77777777" w:rsidR="00217589" w:rsidRPr="003B2EB2" w:rsidRDefault="00217589" w:rsidP="00217589">
            <w:pPr>
              <w:rPr>
                <w:rFonts w:ascii="Arial" w:eastAsia="Proxima Nova" w:hAnsi="Arial" w:cs="Arial"/>
                <w:b/>
                <w:bCs/>
                <w:sz w:val="20"/>
                <w:szCs w:val="20"/>
                <w:lang w:val="mk-MK"/>
              </w:rPr>
            </w:pPr>
            <w:r w:rsidRPr="003B2EB2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 xml:space="preserve">Очекуван резултат </w:t>
            </w:r>
          </w:p>
        </w:tc>
        <w:tc>
          <w:tcPr>
            <w:tcW w:w="2199" w:type="dxa"/>
          </w:tcPr>
          <w:p w14:paraId="4010B9FB" w14:textId="77777777" w:rsidR="00217589" w:rsidRPr="003B2EB2" w:rsidRDefault="00217589" w:rsidP="00217589">
            <w:pPr>
              <w:rPr>
                <w:rFonts w:ascii="Arial" w:eastAsia="Proxima Nova" w:hAnsi="Arial" w:cs="Arial"/>
                <w:b/>
                <w:bCs/>
                <w:sz w:val="20"/>
                <w:szCs w:val="20"/>
                <w:lang w:val="mk-MK"/>
              </w:rPr>
            </w:pPr>
            <w:r w:rsidRPr="003B2EB2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Забелешка за напредокот</w:t>
            </w:r>
          </w:p>
        </w:tc>
      </w:tr>
      <w:tr w:rsidR="00FC3C07" w:rsidRPr="00077097" w14:paraId="39D1DF88" w14:textId="77777777" w:rsidTr="007A50DC">
        <w:tc>
          <w:tcPr>
            <w:tcW w:w="2311" w:type="dxa"/>
            <w:shd w:val="clear" w:color="auto" w:fill="E7E6E6" w:themeFill="background2"/>
          </w:tcPr>
          <w:p w14:paraId="257E6278" w14:textId="246AD15A" w:rsidR="00CD64D8" w:rsidRPr="00255201" w:rsidRDefault="00CD64D8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Консултации со п</w:t>
            </w: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олитичките партии</w:t>
            </w:r>
          </w:p>
        </w:tc>
        <w:tc>
          <w:tcPr>
            <w:tcW w:w="1931" w:type="dxa"/>
            <w:shd w:val="clear" w:color="auto" w:fill="E7E6E6" w:themeFill="background2"/>
          </w:tcPr>
          <w:p w14:paraId="7C944DF0" w14:textId="5C5F119E" w:rsidR="00CD64D8" w:rsidRPr="00255201" w:rsidRDefault="004D37CA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Ф</w:t>
            </w:r>
            <w:r w:rsidR="00FC3C07">
              <w:rPr>
                <w:rFonts w:ascii="Arial" w:eastAsia="Proxima Nova" w:hAnsi="Arial" w:cs="Arial"/>
                <w:sz w:val="20"/>
                <w:szCs w:val="20"/>
                <w:lang w:val="mk-MK"/>
              </w:rPr>
              <w:t>евруари</w:t>
            </w:r>
            <w:r w:rsidR="00CD64D8"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 202</w:t>
            </w:r>
            <w:r w:rsidR="00CD64D8">
              <w:rPr>
                <w:rFonts w:ascii="Arial" w:eastAsia="Proxima Nova" w:hAnsi="Arial" w:cs="Arial"/>
                <w:sz w:val="20"/>
                <w:szCs w:val="20"/>
                <w:lang w:val="mk-MK"/>
              </w:rPr>
              <w:t>5</w:t>
            </w:r>
          </w:p>
        </w:tc>
        <w:tc>
          <w:tcPr>
            <w:tcW w:w="3065" w:type="dxa"/>
            <w:shd w:val="clear" w:color="auto" w:fill="E7E6E6" w:themeFill="background2"/>
          </w:tcPr>
          <w:p w14:paraId="607EE0CE" w14:textId="3E6B3E69" w:rsidR="00CD64D8" w:rsidRPr="00255201" w:rsidRDefault="00CD64D8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РГ, донатор</w:t>
            </w:r>
          </w:p>
        </w:tc>
        <w:tc>
          <w:tcPr>
            <w:tcW w:w="1540" w:type="dxa"/>
            <w:shd w:val="clear" w:color="auto" w:fill="E7E6E6" w:themeFill="background2"/>
          </w:tcPr>
          <w:p w14:paraId="7E8318F9" w14:textId="33460C40" w:rsidR="00CD64D8" w:rsidRPr="00255201" w:rsidRDefault="00CD64D8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РГ, донатор</w:t>
            </w:r>
          </w:p>
        </w:tc>
        <w:tc>
          <w:tcPr>
            <w:tcW w:w="2629" w:type="dxa"/>
            <w:vMerge w:val="restart"/>
            <w:shd w:val="clear" w:color="auto" w:fill="E7E6E6" w:themeFill="background2"/>
          </w:tcPr>
          <w:p w14:paraId="0661F602" w14:textId="432C0EAD" w:rsidR="00CD64D8" w:rsidRPr="00255201" w:rsidRDefault="00CD64D8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1.  Подготвена техничка спецификација за софтверско решение</w:t>
            </w:r>
          </w:p>
        </w:tc>
        <w:tc>
          <w:tcPr>
            <w:tcW w:w="2199" w:type="dxa"/>
            <w:shd w:val="clear" w:color="auto" w:fill="E7E6E6" w:themeFill="background2"/>
          </w:tcPr>
          <w:p w14:paraId="77274D6A" w14:textId="77777777" w:rsidR="00CD64D8" w:rsidRPr="00255201" w:rsidRDefault="00CD64D8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</w:tc>
      </w:tr>
      <w:tr w:rsidR="00CD64D8" w:rsidRPr="00077097" w14:paraId="1C9C5AD2" w14:textId="77777777" w:rsidTr="007A50DC">
        <w:tc>
          <w:tcPr>
            <w:tcW w:w="2311" w:type="dxa"/>
            <w:shd w:val="clear" w:color="auto" w:fill="E7E6E6" w:themeFill="background2"/>
          </w:tcPr>
          <w:p w14:paraId="2F2C2F04" w14:textId="6DB609EA" w:rsidR="00CD64D8" w:rsidRDefault="00CD64D8" w:rsidP="00CD64D8"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Изработка на техничка спецификација</w:t>
            </w:r>
          </w:p>
        </w:tc>
        <w:tc>
          <w:tcPr>
            <w:tcW w:w="1931" w:type="dxa"/>
            <w:shd w:val="clear" w:color="auto" w:fill="E7E6E6" w:themeFill="background2"/>
          </w:tcPr>
          <w:p w14:paraId="4D146EFE" w14:textId="6727EE4A" w:rsidR="00CD64D8" w:rsidRPr="00255201" w:rsidRDefault="004D37CA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М</w:t>
            </w:r>
            <w:r w:rsidR="00FC3C07">
              <w:rPr>
                <w:rFonts w:ascii="Arial" w:eastAsia="Proxima Nova" w:hAnsi="Arial" w:cs="Arial"/>
                <w:sz w:val="20"/>
                <w:szCs w:val="20"/>
                <w:lang w:val="mk-MK"/>
              </w:rPr>
              <w:t>арт</w:t>
            </w:r>
            <w:r w:rsidR="00CD64D8"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 – </w:t>
            </w: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А</w:t>
            </w:r>
            <w:r w:rsidR="00FC3C07">
              <w:rPr>
                <w:rFonts w:ascii="Arial" w:eastAsia="Proxima Nova" w:hAnsi="Arial" w:cs="Arial"/>
                <w:sz w:val="20"/>
                <w:szCs w:val="20"/>
                <w:lang w:val="mk-MK"/>
              </w:rPr>
              <w:t>прил</w:t>
            </w:r>
            <w:r w:rsidR="00CD64D8"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 2025</w:t>
            </w:r>
          </w:p>
        </w:tc>
        <w:tc>
          <w:tcPr>
            <w:tcW w:w="3065" w:type="dxa"/>
            <w:shd w:val="clear" w:color="auto" w:fill="E7E6E6" w:themeFill="background2"/>
          </w:tcPr>
          <w:p w14:paraId="26FC3DFA" w14:textId="77777777" w:rsidR="00CD64D8" w:rsidRDefault="00CD64D8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ИТ експерти (бизнис аналитичар, експерт за дигитализација)</w:t>
            </w:r>
          </w:p>
          <w:p w14:paraId="23F2DC25" w14:textId="34B845E0" w:rsidR="00CD64D8" w:rsidRDefault="00CD64D8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Техничка работна група (технички, правни, ИТ лица од </w:t>
            </w: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lastRenderedPageBreak/>
              <w:t>институции, политички партии)</w:t>
            </w:r>
          </w:p>
        </w:tc>
        <w:tc>
          <w:tcPr>
            <w:tcW w:w="1540" w:type="dxa"/>
            <w:shd w:val="clear" w:color="auto" w:fill="E7E6E6" w:themeFill="background2"/>
          </w:tcPr>
          <w:p w14:paraId="36F43110" w14:textId="58D3254F" w:rsidR="00CD64D8" w:rsidRPr="00255201" w:rsidRDefault="00CD64D8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lastRenderedPageBreak/>
              <w:t>РГ, донатор</w:t>
            </w:r>
          </w:p>
        </w:tc>
        <w:tc>
          <w:tcPr>
            <w:tcW w:w="2629" w:type="dxa"/>
            <w:vMerge/>
            <w:shd w:val="clear" w:color="auto" w:fill="E7E6E6" w:themeFill="background2"/>
          </w:tcPr>
          <w:p w14:paraId="510B0070" w14:textId="77777777" w:rsidR="00CD64D8" w:rsidRPr="00255201" w:rsidRDefault="00CD64D8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2199" w:type="dxa"/>
            <w:shd w:val="clear" w:color="auto" w:fill="E7E6E6" w:themeFill="background2"/>
          </w:tcPr>
          <w:p w14:paraId="2E1CA96C" w14:textId="77777777" w:rsidR="00CD64D8" w:rsidRPr="00255201" w:rsidRDefault="00CD64D8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</w:tc>
      </w:tr>
      <w:tr w:rsidR="00FC3C07" w:rsidRPr="00CD64D8" w14:paraId="269C1A9C" w14:textId="77777777" w:rsidTr="007A50DC">
        <w:tc>
          <w:tcPr>
            <w:tcW w:w="2311" w:type="dxa"/>
            <w:shd w:val="clear" w:color="auto" w:fill="E7E6E6" w:themeFill="background2"/>
          </w:tcPr>
          <w:p w14:paraId="7F6B5CC5" w14:textId="3F456E69" w:rsidR="00CD64D8" w:rsidRPr="00255201" w:rsidRDefault="00CD64D8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lastRenderedPageBreak/>
              <w:t>Спроведување на (јавна) набавка</w:t>
            </w:r>
          </w:p>
        </w:tc>
        <w:tc>
          <w:tcPr>
            <w:tcW w:w="1931" w:type="dxa"/>
            <w:shd w:val="clear" w:color="auto" w:fill="E7E6E6" w:themeFill="background2"/>
          </w:tcPr>
          <w:p w14:paraId="54D2E76D" w14:textId="0A49316D" w:rsidR="00CD64D8" w:rsidRPr="00255201" w:rsidRDefault="00E538A9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Мај – Ј</w:t>
            </w:r>
            <w:r w:rsidR="00FC3C07">
              <w:rPr>
                <w:rFonts w:ascii="Arial" w:eastAsia="Proxima Nova" w:hAnsi="Arial" w:cs="Arial"/>
                <w:sz w:val="20"/>
                <w:szCs w:val="20"/>
                <w:lang w:val="mk-MK"/>
              </w:rPr>
              <w:t>уни 2025</w:t>
            </w:r>
          </w:p>
        </w:tc>
        <w:tc>
          <w:tcPr>
            <w:tcW w:w="3065" w:type="dxa"/>
            <w:shd w:val="clear" w:color="auto" w:fill="E7E6E6" w:themeFill="background2"/>
          </w:tcPr>
          <w:p w14:paraId="3A053629" w14:textId="310534BA" w:rsidR="00CD64D8" w:rsidRPr="00255201" w:rsidRDefault="00CD64D8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Донатор/институција</w:t>
            </w:r>
          </w:p>
        </w:tc>
        <w:tc>
          <w:tcPr>
            <w:tcW w:w="1540" w:type="dxa"/>
            <w:shd w:val="clear" w:color="auto" w:fill="E7E6E6" w:themeFill="background2"/>
          </w:tcPr>
          <w:p w14:paraId="74FB9C82" w14:textId="7C04A24C" w:rsidR="00CD64D8" w:rsidRPr="00255201" w:rsidRDefault="00CD64D8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РГ, донатор</w:t>
            </w:r>
          </w:p>
        </w:tc>
        <w:tc>
          <w:tcPr>
            <w:tcW w:w="2629" w:type="dxa"/>
            <w:vMerge/>
            <w:shd w:val="clear" w:color="auto" w:fill="E7E6E6" w:themeFill="background2"/>
          </w:tcPr>
          <w:p w14:paraId="73B00A5B" w14:textId="77777777" w:rsidR="00CD64D8" w:rsidRPr="00255201" w:rsidRDefault="00CD64D8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2199" w:type="dxa"/>
            <w:shd w:val="clear" w:color="auto" w:fill="E7E6E6" w:themeFill="background2"/>
          </w:tcPr>
          <w:p w14:paraId="438A2AE3" w14:textId="77777777" w:rsidR="00CD64D8" w:rsidRPr="00255201" w:rsidRDefault="00CD64D8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</w:tc>
      </w:tr>
      <w:tr w:rsidR="00FC3C07" w:rsidRPr="00255201" w14:paraId="1D2EE7DC" w14:textId="77777777" w:rsidTr="007A50DC">
        <w:tc>
          <w:tcPr>
            <w:tcW w:w="2311" w:type="dxa"/>
            <w:shd w:val="clear" w:color="auto" w:fill="E7E6E6" w:themeFill="background2"/>
          </w:tcPr>
          <w:p w14:paraId="690E44A3" w14:textId="66109CC0" w:rsidR="00CD64D8" w:rsidRPr="00255201" w:rsidRDefault="00D22A98" w:rsidP="00E538A9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sdt>
              <w:sdtPr>
                <w:tag w:val="goog_rdk_17"/>
                <w:id w:val="287637748"/>
                <w:showingPlcHdr/>
              </w:sdtPr>
              <w:sdtEndPr/>
              <w:sdtContent>
                <w:r w:rsidR="00E538A9">
                  <w:t xml:space="preserve">     </w:t>
                </w:r>
              </w:sdtContent>
            </w:sdt>
            <w:r w:rsidR="00CD64D8"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Селекција на изведувач</w:t>
            </w:r>
            <w:r w:rsidR="00CD64D8"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 на софтверско решение</w:t>
            </w:r>
          </w:p>
        </w:tc>
        <w:tc>
          <w:tcPr>
            <w:tcW w:w="1931" w:type="dxa"/>
            <w:shd w:val="clear" w:color="auto" w:fill="E7E6E6" w:themeFill="background2"/>
          </w:tcPr>
          <w:p w14:paraId="636C1A5F" w14:textId="01F75754" w:rsidR="00CD64D8" w:rsidRPr="00255201" w:rsidRDefault="00E538A9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Ј</w:t>
            </w:r>
            <w:r w:rsidR="00FC3C07">
              <w:rPr>
                <w:rFonts w:ascii="Arial" w:eastAsia="Proxima Nova" w:hAnsi="Arial" w:cs="Arial"/>
                <w:sz w:val="20"/>
                <w:szCs w:val="20"/>
                <w:lang w:val="mk-MK"/>
              </w:rPr>
              <w:t>уни</w:t>
            </w:r>
            <w:r w:rsidR="00CD64D8"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 2025</w:t>
            </w:r>
          </w:p>
        </w:tc>
        <w:tc>
          <w:tcPr>
            <w:tcW w:w="3065" w:type="dxa"/>
            <w:shd w:val="clear" w:color="auto" w:fill="E7E6E6" w:themeFill="background2"/>
          </w:tcPr>
          <w:p w14:paraId="75D7CEF1" w14:textId="77777777" w:rsidR="00CD64D8" w:rsidRPr="00255201" w:rsidRDefault="00CD64D8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ДКСК</w:t>
            </w: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, донатор</w:t>
            </w:r>
          </w:p>
          <w:p w14:paraId="453CA3B3" w14:textId="77777777" w:rsidR="00CD64D8" w:rsidRPr="00255201" w:rsidRDefault="00CD64D8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540" w:type="dxa"/>
            <w:shd w:val="clear" w:color="auto" w:fill="E7E6E6" w:themeFill="background2"/>
          </w:tcPr>
          <w:p w14:paraId="732AE8E3" w14:textId="77777777" w:rsidR="00CD64D8" w:rsidRPr="00255201" w:rsidRDefault="00CD64D8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ДКСК, донатор</w:t>
            </w:r>
          </w:p>
          <w:p w14:paraId="4260E72A" w14:textId="77777777" w:rsidR="00CD64D8" w:rsidRPr="00255201" w:rsidRDefault="00CD64D8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2629" w:type="dxa"/>
            <w:vMerge/>
            <w:shd w:val="clear" w:color="auto" w:fill="E7E6E6" w:themeFill="background2"/>
          </w:tcPr>
          <w:p w14:paraId="1A9107A2" w14:textId="77777777" w:rsidR="00CD64D8" w:rsidRPr="00255201" w:rsidRDefault="00CD64D8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2199" w:type="dxa"/>
            <w:shd w:val="clear" w:color="auto" w:fill="E7E6E6" w:themeFill="background2"/>
          </w:tcPr>
          <w:p w14:paraId="48DE8F5E" w14:textId="77777777" w:rsidR="00CD64D8" w:rsidRPr="00255201" w:rsidRDefault="00CD64D8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</w:tc>
      </w:tr>
      <w:tr w:rsidR="00FC3C07" w:rsidRPr="00255201" w14:paraId="46403098" w14:textId="77777777" w:rsidTr="007A50DC">
        <w:tc>
          <w:tcPr>
            <w:tcW w:w="2311" w:type="dxa"/>
          </w:tcPr>
          <w:p w14:paraId="43794058" w14:textId="6E2BEBD7" w:rsidR="00CD64D8" w:rsidRPr="00255201" w:rsidRDefault="00CD64D8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Изработка на софтверско решение </w:t>
            </w:r>
          </w:p>
        </w:tc>
        <w:tc>
          <w:tcPr>
            <w:tcW w:w="1931" w:type="dxa"/>
          </w:tcPr>
          <w:p w14:paraId="1DA644F1" w14:textId="4AB0CFB0" w:rsidR="00CD64D8" w:rsidRPr="00255201" w:rsidRDefault="00E538A9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Ј</w:t>
            </w:r>
            <w:r w:rsidR="00FC3C07"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ули </w:t>
            </w:r>
            <w:r w:rsidR="00CD64D8"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-</w:t>
            </w: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О</w:t>
            </w:r>
            <w:r w:rsidR="00FC3C07">
              <w:rPr>
                <w:rFonts w:ascii="Arial" w:eastAsia="Proxima Nova" w:hAnsi="Arial" w:cs="Arial"/>
                <w:sz w:val="20"/>
                <w:szCs w:val="20"/>
                <w:lang w:val="mk-MK"/>
              </w:rPr>
              <w:t>ктомври</w:t>
            </w:r>
            <w:r w:rsidR="00CD64D8"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 </w:t>
            </w:r>
            <w:r w:rsidR="00CD64D8">
              <w:rPr>
                <w:rFonts w:ascii="Arial" w:eastAsia="Proxima Nova" w:hAnsi="Arial" w:cs="Arial"/>
                <w:sz w:val="20"/>
                <w:szCs w:val="20"/>
              </w:rPr>
              <w:t>20</w:t>
            </w:r>
            <w:r w:rsidR="00CD64D8"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2</w:t>
            </w:r>
            <w:r w:rsidR="00FC3C07">
              <w:rPr>
                <w:rFonts w:ascii="Arial" w:eastAsia="Proxima Nova" w:hAnsi="Arial" w:cs="Arial"/>
                <w:sz w:val="20"/>
                <w:szCs w:val="20"/>
                <w:lang w:val="mk-MK"/>
              </w:rPr>
              <w:t>5</w:t>
            </w:r>
          </w:p>
        </w:tc>
        <w:tc>
          <w:tcPr>
            <w:tcW w:w="3065" w:type="dxa"/>
          </w:tcPr>
          <w:p w14:paraId="0EAF8448" w14:textId="4201E994" w:rsidR="00CD64D8" w:rsidRPr="00255201" w:rsidRDefault="00CD64D8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Експерт</w:t>
            </w:r>
            <w:r w:rsidR="00E538A9">
              <w:rPr>
                <w:rFonts w:ascii="Arial" w:eastAsia="Proxima Nova" w:hAnsi="Arial" w:cs="Arial"/>
                <w:sz w:val="20"/>
                <w:szCs w:val="20"/>
                <w:lang w:val="mk-MK"/>
              </w:rPr>
              <w:t>ска поддршк</w:t>
            </w: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а</w:t>
            </w:r>
          </w:p>
        </w:tc>
        <w:tc>
          <w:tcPr>
            <w:tcW w:w="1540" w:type="dxa"/>
          </w:tcPr>
          <w:p w14:paraId="7E727081" w14:textId="77777777" w:rsidR="00CD64D8" w:rsidRPr="00255201" w:rsidRDefault="00CD64D8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2629" w:type="dxa"/>
          </w:tcPr>
          <w:p w14:paraId="07530778" w14:textId="718F525A" w:rsidR="00CD64D8" w:rsidRPr="00255201" w:rsidRDefault="00CD64D8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2.  Изработ</w:t>
            </w: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ено</w:t>
            </w: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 софтверско решение </w:t>
            </w:r>
          </w:p>
        </w:tc>
        <w:tc>
          <w:tcPr>
            <w:tcW w:w="2199" w:type="dxa"/>
          </w:tcPr>
          <w:p w14:paraId="17522AC9" w14:textId="77777777" w:rsidR="00CD64D8" w:rsidRPr="00255201" w:rsidRDefault="00CD64D8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</w:tc>
      </w:tr>
      <w:tr w:rsidR="00FC3C07" w:rsidRPr="00077097" w14:paraId="4A882EC5" w14:textId="77777777" w:rsidTr="007A50DC">
        <w:tc>
          <w:tcPr>
            <w:tcW w:w="2311" w:type="dxa"/>
            <w:shd w:val="clear" w:color="auto" w:fill="E7E6E6" w:themeFill="background2"/>
          </w:tcPr>
          <w:p w14:paraId="27950D50" w14:textId="2C712049" w:rsidR="00CD64D8" w:rsidRPr="00255201" w:rsidRDefault="00CD64D8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Тестирање на софтверско решение</w:t>
            </w:r>
          </w:p>
        </w:tc>
        <w:tc>
          <w:tcPr>
            <w:tcW w:w="1931" w:type="dxa"/>
            <w:shd w:val="clear" w:color="auto" w:fill="E7E6E6" w:themeFill="background2"/>
          </w:tcPr>
          <w:p w14:paraId="1C2C8497" w14:textId="748A23ED" w:rsidR="00CD64D8" w:rsidRPr="00255201" w:rsidRDefault="00E538A9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Н</w:t>
            </w:r>
            <w:r w:rsidR="00FC3C07">
              <w:rPr>
                <w:rFonts w:ascii="Arial" w:eastAsia="Proxima Nova" w:hAnsi="Arial" w:cs="Arial"/>
                <w:sz w:val="20"/>
                <w:szCs w:val="20"/>
                <w:lang w:val="mk-MK"/>
              </w:rPr>
              <w:t>оември</w:t>
            </w:r>
            <w:r w:rsidR="00CD64D8"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 </w:t>
            </w:r>
            <w:r w:rsidR="00CD64D8">
              <w:rPr>
                <w:rFonts w:ascii="Arial" w:eastAsia="Proxima Nova" w:hAnsi="Arial" w:cs="Arial"/>
                <w:sz w:val="20"/>
                <w:szCs w:val="20"/>
              </w:rPr>
              <w:t>20</w:t>
            </w: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25</w:t>
            </w:r>
          </w:p>
        </w:tc>
        <w:tc>
          <w:tcPr>
            <w:tcW w:w="3065" w:type="dxa"/>
            <w:shd w:val="clear" w:color="auto" w:fill="E7E6E6" w:themeFill="background2"/>
          </w:tcPr>
          <w:p w14:paraId="72E7561D" w14:textId="32D342E4" w:rsidR="00CD64D8" w:rsidRPr="00255201" w:rsidRDefault="00CD64D8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Вклучување на засегнати страни</w:t>
            </w:r>
            <w:r w:rsidR="00974F9E"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 (политичките партии)</w:t>
            </w: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 во рамките на работилницата</w:t>
            </w:r>
          </w:p>
        </w:tc>
        <w:tc>
          <w:tcPr>
            <w:tcW w:w="1540" w:type="dxa"/>
            <w:shd w:val="clear" w:color="auto" w:fill="E7E6E6" w:themeFill="background2"/>
          </w:tcPr>
          <w:p w14:paraId="2FDF9EC2" w14:textId="77777777" w:rsidR="00CD64D8" w:rsidRPr="00255201" w:rsidRDefault="00CD64D8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30DA34A5" w14:textId="2E9F748A" w:rsidR="00CD64D8" w:rsidRPr="00255201" w:rsidRDefault="00CD64D8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3.  </w:t>
            </w: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С</w:t>
            </w: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офтверско решение</w:t>
            </w: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 тестирано од крајните корисници</w:t>
            </w:r>
          </w:p>
        </w:tc>
        <w:tc>
          <w:tcPr>
            <w:tcW w:w="2199" w:type="dxa"/>
            <w:shd w:val="clear" w:color="auto" w:fill="E7E6E6" w:themeFill="background2"/>
          </w:tcPr>
          <w:p w14:paraId="3E227250" w14:textId="77777777" w:rsidR="00CD64D8" w:rsidRPr="00255201" w:rsidRDefault="00CD64D8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</w:tc>
      </w:tr>
      <w:tr w:rsidR="00FC3C07" w:rsidRPr="00077097" w14:paraId="6F19BBDA" w14:textId="77777777" w:rsidTr="007A50DC">
        <w:tc>
          <w:tcPr>
            <w:tcW w:w="2311" w:type="dxa"/>
          </w:tcPr>
          <w:p w14:paraId="65770EE2" w14:textId="3F5515A1" w:rsidR="00CD64D8" w:rsidRPr="00255201" w:rsidRDefault="00CD64D8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Ставање во употреба на софтверско решение во </w:t>
            </w:r>
          </w:p>
        </w:tc>
        <w:tc>
          <w:tcPr>
            <w:tcW w:w="1931" w:type="dxa"/>
          </w:tcPr>
          <w:p w14:paraId="2382F3B5" w14:textId="54885C51" w:rsidR="00CD64D8" w:rsidRPr="00255201" w:rsidRDefault="00CD64D8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Јан</w:t>
            </w:r>
            <w:r w:rsidR="00E538A9">
              <w:rPr>
                <w:rFonts w:ascii="Arial" w:eastAsia="Proxima Nova" w:hAnsi="Arial" w:cs="Arial"/>
                <w:sz w:val="20"/>
                <w:szCs w:val="20"/>
                <w:lang w:val="mk-MK"/>
              </w:rPr>
              <w:t>уари</w:t>
            </w: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 2026</w:t>
            </w:r>
          </w:p>
        </w:tc>
        <w:tc>
          <w:tcPr>
            <w:tcW w:w="3065" w:type="dxa"/>
          </w:tcPr>
          <w:p w14:paraId="71CC270A" w14:textId="77777777" w:rsidR="00CD64D8" w:rsidRPr="00255201" w:rsidRDefault="00CD64D8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540" w:type="dxa"/>
          </w:tcPr>
          <w:p w14:paraId="4002A4FE" w14:textId="77777777" w:rsidR="00CD64D8" w:rsidRPr="00255201" w:rsidRDefault="00CD64D8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2629" w:type="dxa"/>
          </w:tcPr>
          <w:p w14:paraId="40806F94" w14:textId="0091FEFD" w:rsidR="00CD64D8" w:rsidRPr="00255201" w:rsidRDefault="00CD64D8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4.  </w:t>
            </w: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С</w:t>
            </w: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офтверско решение </w:t>
            </w: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е во функција</w:t>
            </w:r>
          </w:p>
        </w:tc>
        <w:tc>
          <w:tcPr>
            <w:tcW w:w="2199" w:type="dxa"/>
          </w:tcPr>
          <w:p w14:paraId="1A45494D" w14:textId="77777777" w:rsidR="00CD64D8" w:rsidRPr="00255201" w:rsidRDefault="00CD64D8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</w:tc>
      </w:tr>
      <w:tr w:rsidR="00CD64D8" w:rsidRPr="00077097" w14:paraId="0035B9F1" w14:textId="77777777" w:rsidTr="007A50DC">
        <w:tc>
          <w:tcPr>
            <w:tcW w:w="13675" w:type="dxa"/>
            <w:gridSpan w:val="6"/>
            <w:shd w:val="clear" w:color="auto" w:fill="E2EFD9" w:themeFill="accent6" w:themeFillTint="33"/>
          </w:tcPr>
          <w:p w14:paraId="26400725" w14:textId="5FBF2686" w:rsidR="00CD64D8" w:rsidRPr="00234949" w:rsidRDefault="00CD64D8" w:rsidP="00CD64D8">
            <w:pPr>
              <w:rPr>
                <w:rFonts w:ascii="Arial" w:eastAsia="Proxima Nova" w:hAnsi="Arial" w:cs="Arial"/>
                <w:b/>
                <w:bCs/>
                <w:sz w:val="20"/>
                <w:szCs w:val="20"/>
                <w:lang w:val="mk-MK"/>
              </w:rPr>
            </w:pPr>
            <w:r w:rsidRPr="00234949">
              <w:rPr>
                <w:rFonts w:ascii="Arial" w:eastAsia="Proxima Nova" w:hAnsi="Arial" w:cs="Arial"/>
                <w:b/>
                <w:bCs/>
                <w:sz w:val="20"/>
                <w:szCs w:val="20"/>
                <w:lang w:val="mk-MK"/>
              </w:rPr>
              <w:t xml:space="preserve">Достигнување </w:t>
            </w:r>
          </w:p>
          <w:p w14:paraId="494892D4" w14:textId="015EF06F" w:rsidR="00CD64D8" w:rsidRPr="00234949" w:rsidRDefault="00CD64D8" w:rsidP="00CD64D8">
            <w:pPr>
              <w:rPr>
                <w:rFonts w:ascii="Arial" w:eastAsia="Proxima Nova" w:hAnsi="Arial" w:cs="Arial"/>
                <w:b/>
                <w:bCs/>
                <w:sz w:val="20"/>
                <w:szCs w:val="20"/>
                <w:lang w:val="mk-MK"/>
              </w:rPr>
            </w:pPr>
            <w:r w:rsidRPr="00234949">
              <w:rPr>
                <w:rFonts w:ascii="Arial" w:eastAsia="Proxima Nova" w:hAnsi="Arial" w:cs="Arial"/>
                <w:b/>
                <w:bCs/>
                <w:sz w:val="20"/>
                <w:szCs w:val="20"/>
                <w:lang w:val="mk-MK"/>
              </w:rPr>
              <w:t>4.1.4 Овозможено електронско поднесување на извештаи на политичките партии поврзани со редовно и изборно финансирање на политичките партии и други субјекти вклучени во изборна кампања до институциите согласно законите</w:t>
            </w:r>
          </w:p>
        </w:tc>
      </w:tr>
      <w:tr w:rsidR="00FC3C07" w:rsidRPr="00234949" w14:paraId="408A25B0" w14:textId="77777777" w:rsidTr="007A50DC">
        <w:tc>
          <w:tcPr>
            <w:tcW w:w="2311" w:type="dxa"/>
          </w:tcPr>
          <w:p w14:paraId="282B0DBF" w14:textId="77777777" w:rsidR="00CD64D8" w:rsidRPr="00234949" w:rsidRDefault="00CD64D8" w:rsidP="00CD64D8">
            <w:pPr>
              <w:rPr>
                <w:rFonts w:ascii="Arial" w:eastAsia="Proxima Nova" w:hAnsi="Arial" w:cs="Arial"/>
                <w:b/>
                <w:bCs/>
                <w:sz w:val="20"/>
                <w:szCs w:val="20"/>
                <w:lang w:val="mk-MK"/>
              </w:rPr>
            </w:pPr>
            <w:r w:rsidRPr="00234949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Активност/задача</w:t>
            </w:r>
          </w:p>
        </w:tc>
        <w:tc>
          <w:tcPr>
            <w:tcW w:w="1931" w:type="dxa"/>
          </w:tcPr>
          <w:p w14:paraId="16BB1EE6" w14:textId="77777777" w:rsidR="00CD64D8" w:rsidRPr="00234949" w:rsidRDefault="00CD64D8" w:rsidP="00CD64D8">
            <w:pPr>
              <w:rPr>
                <w:rFonts w:ascii="Arial" w:eastAsia="Proxima Nova" w:hAnsi="Arial" w:cs="Arial"/>
                <w:b/>
                <w:bCs/>
                <w:sz w:val="20"/>
                <w:szCs w:val="20"/>
                <w:lang w:val="mk-MK"/>
              </w:rPr>
            </w:pPr>
            <w:r w:rsidRPr="00234949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Рок/датум</w:t>
            </w:r>
          </w:p>
        </w:tc>
        <w:tc>
          <w:tcPr>
            <w:tcW w:w="3065" w:type="dxa"/>
          </w:tcPr>
          <w:p w14:paraId="239D1C7F" w14:textId="77777777" w:rsidR="00CD64D8" w:rsidRPr="00234949" w:rsidRDefault="00CD64D8" w:rsidP="00CD64D8">
            <w:pPr>
              <w:rPr>
                <w:rFonts w:ascii="Arial" w:eastAsia="Proxima Nova" w:hAnsi="Arial" w:cs="Arial"/>
                <w:b/>
                <w:bCs/>
                <w:sz w:val="20"/>
                <w:szCs w:val="20"/>
                <w:lang w:val="mk-MK"/>
              </w:rPr>
            </w:pPr>
            <w:r w:rsidRPr="00234949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Потребни ресурси</w:t>
            </w:r>
          </w:p>
        </w:tc>
        <w:tc>
          <w:tcPr>
            <w:tcW w:w="1540" w:type="dxa"/>
          </w:tcPr>
          <w:p w14:paraId="5D5AFDCA" w14:textId="77777777" w:rsidR="00CD64D8" w:rsidRPr="00234949" w:rsidRDefault="00CD64D8" w:rsidP="00CD64D8">
            <w:pPr>
              <w:rPr>
                <w:rFonts w:ascii="Arial" w:eastAsia="Proxima Nova" w:hAnsi="Arial" w:cs="Arial"/>
                <w:b/>
                <w:bCs/>
                <w:sz w:val="20"/>
                <w:szCs w:val="20"/>
                <w:lang w:val="mk-MK"/>
              </w:rPr>
            </w:pPr>
            <w:r w:rsidRPr="00234949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Одговорно лице/а</w:t>
            </w:r>
          </w:p>
        </w:tc>
        <w:tc>
          <w:tcPr>
            <w:tcW w:w="2629" w:type="dxa"/>
          </w:tcPr>
          <w:p w14:paraId="06C71D6E" w14:textId="77777777" w:rsidR="00CD64D8" w:rsidRPr="00234949" w:rsidRDefault="00CD64D8" w:rsidP="00CD64D8">
            <w:pPr>
              <w:rPr>
                <w:rFonts w:ascii="Arial" w:eastAsia="Proxima Nova" w:hAnsi="Arial" w:cs="Arial"/>
                <w:b/>
                <w:bCs/>
                <w:sz w:val="20"/>
                <w:szCs w:val="20"/>
                <w:lang w:val="mk-MK"/>
              </w:rPr>
            </w:pPr>
            <w:r w:rsidRPr="00234949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 xml:space="preserve">Очекуван резултат </w:t>
            </w:r>
          </w:p>
        </w:tc>
        <w:tc>
          <w:tcPr>
            <w:tcW w:w="2199" w:type="dxa"/>
          </w:tcPr>
          <w:p w14:paraId="1FC0BFC8" w14:textId="77777777" w:rsidR="00CD64D8" w:rsidRPr="00234949" w:rsidRDefault="00CD64D8" w:rsidP="00CD64D8">
            <w:pPr>
              <w:rPr>
                <w:rFonts w:ascii="Arial" w:eastAsia="Proxima Nova" w:hAnsi="Arial" w:cs="Arial"/>
                <w:b/>
                <w:bCs/>
                <w:sz w:val="20"/>
                <w:szCs w:val="20"/>
                <w:lang w:val="mk-MK"/>
              </w:rPr>
            </w:pPr>
            <w:r w:rsidRPr="00234949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Забелешка за напредокот</w:t>
            </w:r>
          </w:p>
        </w:tc>
      </w:tr>
      <w:tr w:rsidR="0039299D" w:rsidRPr="00077097" w14:paraId="045D3B0E" w14:textId="77777777" w:rsidTr="007A50DC">
        <w:tc>
          <w:tcPr>
            <w:tcW w:w="2311" w:type="dxa"/>
          </w:tcPr>
          <w:p w14:paraId="0ED4961A" w14:textId="35ED12B1" w:rsidR="0039299D" w:rsidRPr="00255201" w:rsidRDefault="0039299D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Средба со министер за правда</w:t>
            </w:r>
          </w:p>
        </w:tc>
        <w:tc>
          <w:tcPr>
            <w:tcW w:w="1931" w:type="dxa"/>
          </w:tcPr>
          <w:p w14:paraId="0C8F09AA" w14:textId="3BD6BF9C" w:rsidR="0039299D" w:rsidRPr="00255201" w:rsidRDefault="0039299D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Септември</w:t>
            </w: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 202</w:t>
            </w: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4</w:t>
            </w:r>
          </w:p>
        </w:tc>
        <w:tc>
          <w:tcPr>
            <w:tcW w:w="3065" w:type="dxa"/>
          </w:tcPr>
          <w:p w14:paraId="6672644B" w14:textId="77777777" w:rsidR="0039299D" w:rsidRPr="00255201" w:rsidRDefault="0039299D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540" w:type="dxa"/>
          </w:tcPr>
          <w:p w14:paraId="4D7E9186" w14:textId="54049208" w:rsidR="0039299D" w:rsidRPr="00255201" w:rsidRDefault="0039299D" w:rsidP="006015A5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РГ ПОВ, Тамара (МП)</w:t>
            </w:r>
          </w:p>
        </w:tc>
        <w:tc>
          <w:tcPr>
            <w:tcW w:w="2629" w:type="dxa"/>
            <w:vMerge w:val="restart"/>
          </w:tcPr>
          <w:p w14:paraId="0BA19A53" w14:textId="13810535" w:rsidR="0039299D" w:rsidRPr="00255201" w:rsidRDefault="0039299D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1.   Донесени измени на Изборниот законик и Закон за финансирање на политичките партии со цел овозможување на електронско поднесување на извештаите со користење на дигитален сертификат за потпишување</w:t>
            </w:r>
          </w:p>
        </w:tc>
        <w:tc>
          <w:tcPr>
            <w:tcW w:w="2199" w:type="dxa"/>
          </w:tcPr>
          <w:p w14:paraId="51AA110F" w14:textId="77777777" w:rsidR="0039299D" w:rsidRPr="00255201" w:rsidRDefault="0039299D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</w:tc>
      </w:tr>
      <w:tr w:rsidR="0039299D" w:rsidRPr="00077097" w14:paraId="3BDF6A4C" w14:textId="77777777" w:rsidTr="007A50DC">
        <w:tc>
          <w:tcPr>
            <w:tcW w:w="2311" w:type="dxa"/>
          </w:tcPr>
          <w:p w14:paraId="3CFB241D" w14:textId="14AC03BC" w:rsidR="0039299D" w:rsidRPr="00255201" w:rsidRDefault="0039299D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Дополнување на работна група за изработка на нови закони поврзани со работење на политичките партии со членови од РГ ПОВ</w:t>
            </w:r>
          </w:p>
        </w:tc>
        <w:tc>
          <w:tcPr>
            <w:tcW w:w="1931" w:type="dxa"/>
          </w:tcPr>
          <w:p w14:paraId="09A54A0D" w14:textId="71D97459" w:rsidR="0039299D" w:rsidRPr="00255201" w:rsidRDefault="0039299D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Октомври 2024</w:t>
            </w:r>
          </w:p>
        </w:tc>
        <w:tc>
          <w:tcPr>
            <w:tcW w:w="3065" w:type="dxa"/>
          </w:tcPr>
          <w:p w14:paraId="25167C36" w14:textId="77777777" w:rsidR="0039299D" w:rsidRPr="00255201" w:rsidRDefault="0039299D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540" w:type="dxa"/>
          </w:tcPr>
          <w:p w14:paraId="6AA7F2E4" w14:textId="5974A2C0" w:rsidR="0039299D" w:rsidRDefault="0039299D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РГ ПОВ, Тамара (МП)</w:t>
            </w:r>
          </w:p>
        </w:tc>
        <w:tc>
          <w:tcPr>
            <w:tcW w:w="2629" w:type="dxa"/>
            <w:vMerge/>
          </w:tcPr>
          <w:p w14:paraId="481DF569" w14:textId="77777777" w:rsidR="0039299D" w:rsidRPr="00255201" w:rsidRDefault="0039299D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2199" w:type="dxa"/>
          </w:tcPr>
          <w:p w14:paraId="405C9C27" w14:textId="77777777" w:rsidR="0039299D" w:rsidRPr="00255201" w:rsidRDefault="0039299D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</w:tc>
      </w:tr>
      <w:tr w:rsidR="0039299D" w:rsidRPr="00077097" w14:paraId="58CA1611" w14:textId="77777777" w:rsidTr="007A50DC">
        <w:tc>
          <w:tcPr>
            <w:tcW w:w="2311" w:type="dxa"/>
          </w:tcPr>
          <w:p w14:paraId="42F459AE" w14:textId="376EF446" w:rsidR="0039299D" w:rsidRPr="00255201" w:rsidRDefault="0039299D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Изготвување на предлог измени во функција на заложбата</w:t>
            </w:r>
          </w:p>
        </w:tc>
        <w:tc>
          <w:tcPr>
            <w:tcW w:w="1931" w:type="dxa"/>
          </w:tcPr>
          <w:p w14:paraId="3321346A" w14:textId="7758C7E4" w:rsidR="0039299D" w:rsidRPr="00255201" w:rsidRDefault="0039299D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Ноември 2024</w:t>
            </w:r>
          </w:p>
        </w:tc>
        <w:tc>
          <w:tcPr>
            <w:tcW w:w="3065" w:type="dxa"/>
          </w:tcPr>
          <w:p w14:paraId="1BE495EF" w14:textId="77777777" w:rsidR="0039299D" w:rsidRPr="00255201" w:rsidRDefault="0039299D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540" w:type="dxa"/>
          </w:tcPr>
          <w:p w14:paraId="2B58B9FB" w14:textId="58947D31" w:rsidR="0039299D" w:rsidRDefault="0039299D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РГ ПОВ</w:t>
            </w:r>
          </w:p>
        </w:tc>
        <w:tc>
          <w:tcPr>
            <w:tcW w:w="2629" w:type="dxa"/>
            <w:vMerge/>
          </w:tcPr>
          <w:p w14:paraId="05E3A8F4" w14:textId="77777777" w:rsidR="0039299D" w:rsidRPr="00255201" w:rsidRDefault="0039299D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2199" w:type="dxa"/>
          </w:tcPr>
          <w:p w14:paraId="09D55928" w14:textId="77777777" w:rsidR="0039299D" w:rsidRPr="00255201" w:rsidRDefault="0039299D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</w:tc>
      </w:tr>
      <w:tr w:rsidR="0039299D" w:rsidRPr="00DE7EB9" w14:paraId="7D7A3ACD" w14:textId="77777777" w:rsidTr="007A50DC">
        <w:tc>
          <w:tcPr>
            <w:tcW w:w="2311" w:type="dxa"/>
          </w:tcPr>
          <w:p w14:paraId="5D41A581" w14:textId="480ECF3D" w:rsidR="0039299D" w:rsidRPr="00255201" w:rsidRDefault="00DE7EB9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И</w:t>
            </w:r>
            <w:r w:rsidR="0039299D"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звестување за напредок на процесот на подготовка на нови </w:t>
            </w:r>
            <w:r w:rsidR="0039299D">
              <w:rPr>
                <w:rFonts w:ascii="Arial" w:eastAsia="Proxima Nova" w:hAnsi="Arial" w:cs="Arial"/>
                <w:sz w:val="20"/>
                <w:szCs w:val="20"/>
                <w:lang w:val="mk-MK"/>
              </w:rPr>
              <w:lastRenderedPageBreak/>
              <w:t>закони во функција на заложбата</w:t>
            </w:r>
          </w:p>
        </w:tc>
        <w:tc>
          <w:tcPr>
            <w:tcW w:w="1931" w:type="dxa"/>
          </w:tcPr>
          <w:p w14:paraId="3A773A01" w14:textId="5D5A4D29" w:rsidR="0039299D" w:rsidRPr="00255201" w:rsidRDefault="0039299D" w:rsidP="0039299D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lastRenderedPageBreak/>
              <w:t>Октомври 2024 – Октомври 2025</w:t>
            </w:r>
          </w:p>
        </w:tc>
        <w:tc>
          <w:tcPr>
            <w:tcW w:w="3065" w:type="dxa"/>
          </w:tcPr>
          <w:p w14:paraId="0AF900AC" w14:textId="77777777" w:rsidR="0039299D" w:rsidRPr="00255201" w:rsidRDefault="0039299D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540" w:type="dxa"/>
          </w:tcPr>
          <w:p w14:paraId="0D9B84D4" w14:textId="77777777" w:rsidR="0039299D" w:rsidRDefault="0039299D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2629" w:type="dxa"/>
            <w:vMerge/>
          </w:tcPr>
          <w:p w14:paraId="2243714A" w14:textId="77777777" w:rsidR="0039299D" w:rsidRPr="00255201" w:rsidRDefault="0039299D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2199" w:type="dxa"/>
          </w:tcPr>
          <w:p w14:paraId="105DE72C" w14:textId="5B2013E7" w:rsidR="0039299D" w:rsidRPr="00DE7EB9" w:rsidRDefault="0039299D" w:rsidP="0039299D">
            <w:pPr>
              <w:jc w:val="center"/>
              <w:rPr>
                <w:rFonts w:ascii="Arial" w:eastAsia="Proxima Nova" w:hAnsi="Arial" w:cs="Arial"/>
                <w:b/>
                <w:sz w:val="20"/>
                <w:szCs w:val="20"/>
                <w:lang w:val="mk-MK"/>
              </w:rPr>
            </w:pPr>
            <w:r w:rsidRPr="00DE7EB9">
              <w:rPr>
                <w:rFonts w:ascii="Arial" w:eastAsia="Proxima Nova" w:hAnsi="Arial" w:cs="Arial"/>
                <w:b/>
                <w:sz w:val="20"/>
                <w:szCs w:val="20"/>
                <w:lang w:val="mk-MK"/>
              </w:rPr>
              <w:t>Континуирано</w:t>
            </w:r>
          </w:p>
        </w:tc>
      </w:tr>
      <w:tr w:rsidR="00FC3C07" w:rsidRPr="00077097" w14:paraId="14784942" w14:textId="77777777" w:rsidTr="007A50DC">
        <w:tc>
          <w:tcPr>
            <w:tcW w:w="2311" w:type="dxa"/>
          </w:tcPr>
          <w:p w14:paraId="313BD5A1" w14:textId="0C9F9D89" w:rsidR="00FC3C07" w:rsidRPr="00255201" w:rsidRDefault="00974F9E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lastRenderedPageBreak/>
              <w:t>Донесени нови закони/измени на закони во функција на заложбата</w:t>
            </w:r>
          </w:p>
        </w:tc>
        <w:tc>
          <w:tcPr>
            <w:tcW w:w="1931" w:type="dxa"/>
          </w:tcPr>
          <w:p w14:paraId="5F7F5555" w14:textId="5C1FA8F5" w:rsidR="00FC3C07" w:rsidRPr="00255201" w:rsidRDefault="00DE7EB9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Н</w:t>
            </w:r>
            <w:r w:rsidR="00974F9E">
              <w:rPr>
                <w:rFonts w:ascii="Arial" w:eastAsia="Proxima Nova" w:hAnsi="Arial" w:cs="Arial"/>
                <w:sz w:val="20"/>
                <w:szCs w:val="20"/>
                <w:lang w:val="mk-MK"/>
              </w:rPr>
              <w:t>оември 2025</w:t>
            </w:r>
          </w:p>
        </w:tc>
        <w:tc>
          <w:tcPr>
            <w:tcW w:w="3065" w:type="dxa"/>
          </w:tcPr>
          <w:p w14:paraId="32F98189" w14:textId="77777777" w:rsidR="00FC3C07" w:rsidRPr="00255201" w:rsidRDefault="00FC3C07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540" w:type="dxa"/>
          </w:tcPr>
          <w:p w14:paraId="28EB2E93" w14:textId="096CD8A6" w:rsidR="00FC3C07" w:rsidRDefault="00974F9E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Собрание</w:t>
            </w:r>
          </w:p>
        </w:tc>
        <w:tc>
          <w:tcPr>
            <w:tcW w:w="2629" w:type="dxa"/>
          </w:tcPr>
          <w:p w14:paraId="61669405" w14:textId="77777777" w:rsidR="00FC3C07" w:rsidRPr="00255201" w:rsidRDefault="00FC3C07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2199" w:type="dxa"/>
          </w:tcPr>
          <w:p w14:paraId="37495CC2" w14:textId="77777777" w:rsidR="00FC3C07" w:rsidRPr="00255201" w:rsidRDefault="00FC3C07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</w:tc>
      </w:tr>
      <w:tr w:rsidR="00FC3C07" w:rsidRPr="00077097" w14:paraId="02187504" w14:textId="77777777" w:rsidTr="007A50DC">
        <w:tc>
          <w:tcPr>
            <w:tcW w:w="2311" w:type="dxa"/>
          </w:tcPr>
          <w:p w14:paraId="07AF29F5" w14:textId="418F1E1A" w:rsidR="00CD64D8" w:rsidRPr="00255201" w:rsidRDefault="00974F9E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Ставање во функција на модул за електронско поднесување на извештаите</w:t>
            </w:r>
          </w:p>
        </w:tc>
        <w:tc>
          <w:tcPr>
            <w:tcW w:w="1931" w:type="dxa"/>
          </w:tcPr>
          <w:p w14:paraId="65E95360" w14:textId="1688CFC5" w:rsidR="00CD64D8" w:rsidRPr="00255201" w:rsidRDefault="00DE7EB9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Ј</w:t>
            </w:r>
            <w:r w:rsidR="00974F9E">
              <w:rPr>
                <w:rFonts w:ascii="Arial" w:eastAsia="Proxima Nova" w:hAnsi="Arial" w:cs="Arial"/>
                <w:sz w:val="20"/>
                <w:szCs w:val="20"/>
                <w:lang w:val="mk-MK"/>
              </w:rPr>
              <w:t>ануари</w:t>
            </w:r>
            <w:r w:rsidR="00CD64D8"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 202</w:t>
            </w:r>
            <w:r w:rsidR="00974F9E">
              <w:rPr>
                <w:rFonts w:ascii="Arial" w:eastAsia="Proxima Nova" w:hAnsi="Arial" w:cs="Arial"/>
                <w:sz w:val="20"/>
                <w:szCs w:val="20"/>
                <w:lang w:val="mk-MK"/>
              </w:rPr>
              <w:t>6</w:t>
            </w:r>
          </w:p>
        </w:tc>
        <w:tc>
          <w:tcPr>
            <w:tcW w:w="3065" w:type="dxa"/>
          </w:tcPr>
          <w:p w14:paraId="43306CA1" w14:textId="77777777" w:rsidR="00CD64D8" w:rsidRPr="00255201" w:rsidRDefault="00CD64D8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540" w:type="dxa"/>
          </w:tcPr>
          <w:p w14:paraId="33C445C3" w14:textId="50D474F6" w:rsidR="00CD64D8" w:rsidRPr="00255201" w:rsidRDefault="00FC3C07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Министерство за правда</w:t>
            </w:r>
          </w:p>
        </w:tc>
        <w:tc>
          <w:tcPr>
            <w:tcW w:w="2629" w:type="dxa"/>
          </w:tcPr>
          <w:p w14:paraId="0BB52B8D" w14:textId="57B1902E" w:rsidR="00CD64D8" w:rsidRPr="00255201" w:rsidRDefault="00CD64D8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2.  Активирање на модул во рамките на изработено софтверското решение за електронско поднесување на извештаите до институциите согласно законите (ДКСК)</w:t>
            </w:r>
          </w:p>
        </w:tc>
        <w:tc>
          <w:tcPr>
            <w:tcW w:w="2199" w:type="dxa"/>
          </w:tcPr>
          <w:p w14:paraId="40546E4E" w14:textId="77777777" w:rsidR="00CD64D8" w:rsidRPr="00255201" w:rsidRDefault="00CD64D8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</w:tc>
      </w:tr>
      <w:tr w:rsidR="00CD64D8" w:rsidRPr="00077097" w14:paraId="4B0BD116" w14:textId="77777777" w:rsidTr="007A50DC">
        <w:tc>
          <w:tcPr>
            <w:tcW w:w="13675" w:type="dxa"/>
            <w:gridSpan w:val="6"/>
            <w:shd w:val="clear" w:color="auto" w:fill="E2EFD9" w:themeFill="accent6" w:themeFillTint="33"/>
          </w:tcPr>
          <w:p w14:paraId="19635650" w14:textId="0A638365" w:rsidR="00CD64D8" w:rsidRPr="00545B75" w:rsidRDefault="00CD64D8" w:rsidP="00545B75">
            <w:pPr>
              <w:jc w:val="both"/>
              <w:rPr>
                <w:rFonts w:ascii="Arial" w:eastAsia="Proxima Nova" w:hAnsi="Arial" w:cs="Arial"/>
                <w:b/>
                <w:sz w:val="20"/>
                <w:szCs w:val="20"/>
                <w:lang w:val="mk-MK"/>
              </w:rPr>
            </w:pPr>
            <w:r w:rsidRPr="00545B75">
              <w:rPr>
                <w:rFonts w:ascii="Arial" w:eastAsia="Proxima Nova" w:hAnsi="Arial" w:cs="Arial"/>
                <w:b/>
                <w:sz w:val="20"/>
                <w:szCs w:val="20"/>
                <w:lang w:val="mk-MK"/>
              </w:rPr>
              <w:t>Достигнување</w:t>
            </w:r>
          </w:p>
          <w:p w14:paraId="14A64E05" w14:textId="345FE096" w:rsidR="00CD64D8" w:rsidRPr="00545B75" w:rsidRDefault="00CD64D8" w:rsidP="00545B75">
            <w:pPr>
              <w:jc w:val="both"/>
              <w:rPr>
                <w:rFonts w:ascii="Arial" w:eastAsia="Proxima Nova" w:hAnsi="Arial" w:cs="Arial"/>
                <w:b/>
                <w:sz w:val="20"/>
                <w:szCs w:val="20"/>
                <w:lang w:val="mk-MK"/>
              </w:rPr>
            </w:pPr>
            <w:r w:rsidRPr="00545B75">
              <w:rPr>
                <w:rFonts w:ascii="Arial" w:eastAsia="Proxima Nova" w:hAnsi="Arial" w:cs="Arial"/>
                <w:b/>
                <w:sz w:val="20"/>
                <w:szCs w:val="20"/>
                <w:lang w:val="mk-MK"/>
              </w:rPr>
              <w:t>4.1.5 Политичките партии се обучени за електронск</w:t>
            </w:r>
            <w:r w:rsidR="00974F9E" w:rsidRPr="00545B75">
              <w:rPr>
                <w:rFonts w:ascii="Arial" w:eastAsia="Proxima Nova" w:hAnsi="Arial" w:cs="Arial"/>
                <w:b/>
                <w:sz w:val="20"/>
                <w:szCs w:val="20"/>
                <w:lang w:val="mk-MK"/>
              </w:rPr>
              <w:t>а</w:t>
            </w:r>
            <w:r w:rsidRPr="00545B75">
              <w:rPr>
                <w:rFonts w:ascii="Arial" w:eastAsia="Proxima Nova" w:hAnsi="Arial" w:cs="Arial"/>
                <w:b/>
                <w:sz w:val="20"/>
                <w:szCs w:val="20"/>
                <w:lang w:val="mk-MK"/>
              </w:rPr>
              <w:t xml:space="preserve"> подготовка и поднесување на извештаи поврзани со редовно и изборно финансирање на политичките партии и други субјекти вклучени во изборна кампања до институциите согласно законите</w:t>
            </w:r>
          </w:p>
        </w:tc>
      </w:tr>
      <w:tr w:rsidR="00FC3C07" w:rsidRPr="00255201" w14:paraId="382A2699" w14:textId="77777777" w:rsidTr="007A50DC">
        <w:tc>
          <w:tcPr>
            <w:tcW w:w="2311" w:type="dxa"/>
          </w:tcPr>
          <w:p w14:paraId="733CBF5C" w14:textId="3891D07D" w:rsidR="00CD64D8" w:rsidRPr="006B5BBC" w:rsidRDefault="00CD64D8" w:rsidP="006B5BBC">
            <w:pPr>
              <w:jc w:val="center"/>
              <w:rPr>
                <w:rFonts w:ascii="Arial" w:eastAsia="Proxima Nova" w:hAnsi="Arial" w:cs="Arial"/>
                <w:b/>
                <w:sz w:val="20"/>
                <w:szCs w:val="20"/>
                <w:lang w:val="mk-MK"/>
              </w:rPr>
            </w:pPr>
            <w:r w:rsidRPr="006B5BBC">
              <w:rPr>
                <w:rFonts w:ascii="Arial" w:hAnsi="Arial" w:cs="Arial"/>
                <w:b/>
                <w:sz w:val="20"/>
                <w:szCs w:val="20"/>
                <w:lang w:val="mk-MK"/>
              </w:rPr>
              <w:t>Активност/задача</w:t>
            </w:r>
          </w:p>
        </w:tc>
        <w:tc>
          <w:tcPr>
            <w:tcW w:w="1931" w:type="dxa"/>
          </w:tcPr>
          <w:p w14:paraId="7C8634B7" w14:textId="4CF82925" w:rsidR="00CD64D8" w:rsidRPr="006B5BBC" w:rsidRDefault="00CD64D8" w:rsidP="006B5BBC">
            <w:pPr>
              <w:jc w:val="center"/>
              <w:rPr>
                <w:rFonts w:ascii="Arial" w:eastAsia="Proxima Nova" w:hAnsi="Arial" w:cs="Arial"/>
                <w:b/>
                <w:sz w:val="20"/>
                <w:szCs w:val="20"/>
                <w:lang w:val="mk-MK"/>
              </w:rPr>
            </w:pPr>
            <w:r w:rsidRPr="006B5BBC">
              <w:rPr>
                <w:rFonts w:ascii="Arial" w:hAnsi="Arial" w:cs="Arial"/>
                <w:b/>
                <w:sz w:val="20"/>
                <w:szCs w:val="20"/>
                <w:lang w:val="mk-MK"/>
              </w:rPr>
              <w:t>Рок/датум</w:t>
            </w:r>
          </w:p>
        </w:tc>
        <w:tc>
          <w:tcPr>
            <w:tcW w:w="3065" w:type="dxa"/>
          </w:tcPr>
          <w:p w14:paraId="43A139E8" w14:textId="674F5332" w:rsidR="00CD64D8" w:rsidRPr="006B5BBC" w:rsidRDefault="00CD64D8" w:rsidP="006B5BBC">
            <w:pPr>
              <w:jc w:val="center"/>
              <w:rPr>
                <w:rFonts w:ascii="Arial" w:eastAsia="Proxima Nova" w:hAnsi="Arial" w:cs="Arial"/>
                <w:b/>
                <w:sz w:val="20"/>
                <w:szCs w:val="20"/>
                <w:lang w:val="mk-MK"/>
              </w:rPr>
            </w:pPr>
            <w:r w:rsidRPr="006B5BBC">
              <w:rPr>
                <w:rFonts w:ascii="Arial" w:hAnsi="Arial" w:cs="Arial"/>
                <w:b/>
                <w:sz w:val="20"/>
                <w:szCs w:val="20"/>
                <w:lang w:val="mk-MK"/>
              </w:rPr>
              <w:t>Потребни ресурси</w:t>
            </w:r>
          </w:p>
        </w:tc>
        <w:tc>
          <w:tcPr>
            <w:tcW w:w="1540" w:type="dxa"/>
          </w:tcPr>
          <w:p w14:paraId="1B3742A3" w14:textId="69378E70" w:rsidR="00CD64D8" w:rsidRPr="006B5BBC" w:rsidRDefault="00CD64D8" w:rsidP="006B5BBC">
            <w:pPr>
              <w:jc w:val="center"/>
              <w:rPr>
                <w:rFonts w:ascii="Arial" w:eastAsia="Proxima Nova" w:hAnsi="Arial" w:cs="Arial"/>
                <w:b/>
                <w:sz w:val="20"/>
                <w:szCs w:val="20"/>
                <w:lang w:val="mk-MK"/>
              </w:rPr>
            </w:pPr>
            <w:r w:rsidRPr="006B5BBC">
              <w:rPr>
                <w:rFonts w:ascii="Arial" w:hAnsi="Arial" w:cs="Arial"/>
                <w:b/>
                <w:sz w:val="20"/>
                <w:szCs w:val="20"/>
                <w:lang w:val="mk-MK"/>
              </w:rPr>
              <w:t>Одговорно лице/а</w:t>
            </w:r>
          </w:p>
        </w:tc>
        <w:tc>
          <w:tcPr>
            <w:tcW w:w="2629" w:type="dxa"/>
          </w:tcPr>
          <w:p w14:paraId="32043A63" w14:textId="557D8689" w:rsidR="00CD64D8" w:rsidRPr="006B5BBC" w:rsidRDefault="00CD64D8" w:rsidP="006B5BBC">
            <w:pPr>
              <w:jc w:val="center"/>
              <w:rPr>
                <w:rFonts w:ascii="Arial" w:eastAsia="Proxima Nova" w:hAnsi="Arial" w:cs="Arial"/>
                <w:b/>
                <w:sz w:val="20"/>
                <w:szCs w:val="20"/>
                <w:lang w:val="mk-MK"/>
              </w:rPr>
            </w:pPr>
            <w:r w:rsidRPr="006B5BBC">
              <w:rPr>
                <w:rFonts w:ascii="Arial" w:hAnsi="Arial" w:cs="Arial"/>
                <w:b/>
                <w:sz w:val="20"/>
                <w:szCs w:val="20"/>
                <w:lang w:val="mk-MK"/>
              </w:rPr>
              <w:t>Очекуван резултат</w:t>
            </w:r>
          </w:p>
        </w:tc>
        <w:tc>
          <w:tcPr>
            <w:tcW w:w="2199" w:type="dxa"/>
          </w:tcPr>
          <w:p w14:paraId="6740B344" w14:textId="6E933722" w:rsidR="00CD64D8" w:rsidRPr="006B5BBC" w:rsidRDefault="00CD64D8" w:rsidP="006B5BBC">
            <w:pPr>
              <w:jc w:val="center"/>
              <w:rPr>
                <w:rFonts w:ascii="Arial" w:eastAsia="Proxima Nova" w:hAnsi="Arial" w:cs="Arial"/>
                <w:b/>
                <w:sz w:val="20"/>
                <w:szCs w:val="20"/>
                <w:lang w:val="mk-MK"/>
              </w:rPr>
            </w:pPr>
            <w:r w:rsidRPr="006B5BBC">
              <w:rPr>
                <w:rFonts w:ascii="Arial" w:hAnsi="Arial" w:cs="Arial"/>
                <w:b/>
                <w:sz w:val="20"/>
                <w:szCs w:val="20"/>
                <w:lang w:val="mk-MK"/>
              </w:rPr>
              <w:t>Забелешка за напредокот</w:t>
            </w:r>
          </w:p>
        </w:tc>
      </w:tr>
      <w:tr w:rsidR="00FC3C07" w:rsidRPr="00077097" w14:paraId="5D825259" w14:textId="77777777" w:rsidTr="007A50DC">
        <w:tc>
          <w:tcPr>
            <w:tcW w:w="2311" w:type="dxa"/>
          </w:tcPr>
          <w:p w14:paraId="44178ED4" w14:textId="73626ECF" w:rsidR="00CD64D8" w:rsidRPr="00255201" w:rsidRDefault="00CD64D8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1. Подготвени се прирачници за користење на софтверско решение</w:t>
            </w:r>
            <w:r w:rsidR="00974F9E"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, техничко упатство </w:t>
            </w:r>
          </w:p>
        </w:tc>
        <w:tc>
          <w:tcPr>
            <w:tcW w:w="1931" w:type="dxa"/>
          </w:tcPr>
          <w:p w14:paraId="56CF2D49" w14:textId="1D2565F0" w:rsidR="00CD64D8" w:rsidRPr="00255201" w:rsidRDefault="00E11C2E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Д</w:t>
            </w:r>
            <w:r w:rsidR="00CD64D8"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ек</w:t>
            </w: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ември</w:t>
            </w:r>
            <w:r w:rsidR="00CD64D8"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 2025</w:t>
            </w:r>
          </w:p>
        </w:tc>
        <w:tc>
          <w:tcPr>
            <w:tcW w:w="3065" w:type="dxa"/>
          </w:tcPr>
          <w:p w14:paraId="560EEA58" w14:textId="77777777" w:rsidR="00CD64D8" w:rsidRDefault="00974F9E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Експерт</w:t>
            </w:r>
          </w:p>
          <w:p w14:paraId="6509344A" w14:textId="01B8F65A" w:rsidR="00974F9E" w:rsidRPr="00255201" w:rsidRDefault="00974F9E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Техничко упатство да подготви изведувач</w:t>
            </w:r>
          </w:p>
        </w:tc>
        <w:tc>
          <w:tcPr>
            <w:tcW w:w="1540" w:type="dxa"/>
          </w:tcPr>
          <w:p w14:paraId="2D27F4DE" w14:textId="6A5D5B8F" w:rsidR="00CD64D8" w:rsidRPr="00255201" w:rsidRDefault="00974F9E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Институција, ДЗР</w:t>
            </w:r>
          </w:p>
        </w:tc>
        <w:tc>
          <w:tcPr>
            <w:tcW w:w="2629" w:type="dxa"/>
          </w:tcPr>
          <w:p w14:paraId="70E9B765" w14:textId="34E92B01" w:rsidR="00CD64D8" w:rsidRPr="00255201" w:rsidRDefault="00CD64D8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1.   Подготвени се прирачници за користење на софтверско решение</w:t>
            </w:r>
          </w:p>
        </w:tc>
        <w:tc>
          <w:tcPr>
            <w:tcW w:w="2199" w:type="dxa"/>
          </w:tcPr>
          <w:p w14:paraId="512D9A39" w14:textId="77777777" w:rsidR="00CD64D8" w:rsidRPr="00255201" w:rsidRDefault="00CD64D8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</w:tc>
      </w:tr>
      <w:tr w:rsidR="00FC3C07" w:rsidRPr="00077097" w14:paraId="0B897E92" w14:textId="77777777" w:rsidTr="007A50DC">
        <w:tc>
          <w:tcPr>
            <w:tcW w:w="2311" w:type="dxa"/>
          </w:tcPr>
          <w:p w14:paraId="6B9E11C5" w14:textId="54BC90A6" w:rsidR="00CD64D8" w:rsidRPr="00255201" w:rsidRDefault="00CD64D8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2. </w:t>
            </w:r>
            <w:r w:rsidR="00974F9E">
              <w:rPr>
                <w:rFonts w:ascii="Arial" w:eastAsia="Proxima Nova" w:hAnsi="Arial" w:cs="Arial"/>
                <w:sz w:val="20"/>
                <w:szCs w:val="20"/>
                <w:lang w:val="mk-MK"/>
              </w:rPr>
              <w:t>О</w:t>
            </w: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буки за политичките партии за електронско подготовка и поднесување на извештаи поврзани со редовно и изборно финансирање на политичките партии</w:t>
            </w:r>
          </w:p>
        </w:tc>
        <w:tc>
          <w:tcPr>
            <w:tcW w:w="1931" w:type="dxa"/>
          </w:tcPr>
          <w:p w14:paraId="2A1CB2EC" w14:textId="56E1E9B3" w:rsidR="00CD64D8" w:rsidRPr="00255201" w:rsidRDefault="00E11C2E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Јануари </w:t>
            </w:r>
            <w:r w:rsidR="00CD64D8"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2026</w:t>
            </w:r>
          </w:p>
        </w:tc>
        <w:tc>
          <w:tcPr>
            <w:tcW w:w="3065" w:type="dxa"/>
          </w:tcPr>
          <w:p w14:paraId="2A08C10E" w14:textId="77777777" w:rsidR="00CD64D8" w:rsidRPr="00255201" w:rsidRDefault="00CD64D8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540" w:type="dxa"/>
          </w:tcPr>
          <w:p w14:paraId="2CE30E34" w14:textId="77777777" w:rsidR="00CD64D8" w:rsidRPr="00255201" w:rsidRDefault="00CD64D8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2629" w:type="dxa"/>
          </w:tcPr>
          <w:p w14:paraId="1DA4ABBF" w14:textId="7023A6B1" w:rsidR="00CD64D8" w:rsidRPr="00255201" w:rsidRDefault="00CD64D8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2.  Спроведени обуки за политичките партии за електронско подготовка и поднесување на извештаи поврзани со редовно и изборно финансирање на политичките партии</w:t>
            </w:r>
          </w:p>
        </w:tc>
        <w:tc>
          <w:tcPr>
            <w:tcW w:w="2199" w:type="dxa"/>
          </w:tcPr>
          <w:p w14:paraId="515D8378" w14:textId="77777777" w:rsidR="00CD64D8" w:rsidRPr="00255201" w:rsidRDefault="00CD64D8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</w:tc>
      </w:tr>
      <w:tr w:rsidR="00CD64D8" w:rsidRPr="00077097" w14:paraId="2EC8A630" w14:textId="77777777" w:rsidTr="007A50DC">
        <w:tc>
          <w:tcPr>
            <w:tcW w:w="13675" w:type="dxa"/>
            <w:gridSpan w:val="6"/>
            <w:shd w:val="clear" w:color="auto" w:fill="E2EFD9" w:themeFill="accent6" w:themeFillTint="33"/>
          </w:tcPr>
          <w:p w14:paraId="01F3865C" w14:textId="77777777" w:rsidR="00CD64D8" w:rsidRPr="00255201" w:rsidRDefault="00CD64D8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Достигнување</w:t>
            </w:r>
          </w:p>
          <w:p w14:paraId="76762DD1" w14:textId="32C6CBDB" w:rsidR="00CD64D8" w:rsidRPr="00F43BF0" w:rsidRDefault="00CD64D8" w:rsidP="00F43BF0">
            <w:pPr>
              <w:jc w:val="both"/>
              <w:rPr>
                <w:rFonts w:ascii="Arial" w:eastAsia="Proxima Nova" w:hAnsi="Arial" w:cs="Arial"/>
                <w:b/>
                <w:sz w:val="20"/>
                <w:szCs w:val="20"/>
                <w:lang w:val="mk-MK"/>
              </w:rPr>
            </w:pPr>
            <w:r w:rsidRPr="00F43BF0">
              <w:rPr>
                <w:rFonts w:ascii="Arial" w:eastAsia="Proxima Nova" w:hAnsi="Arial" w:cs="Arial"/>
                <w:b/>
                <w:sz w:val="20"/>
                <w:szCs w:val="20"/>
                <w:lang w:val="mk-MK"/>
              </w:rPr>
              <w:t xml:space="preserve">4.1.6 </w:t>
            </w:r>
            <w:r w:rsidR="00E11C2E" w:rsidRPr="00F43BF0">
              <w:rPr>
                <w:rFonts w:ascii="Arial" w:eastAsia="Proxima Nova" w:hAnsi="Arial" w:cs="Arial"/>
                <w:b/>
                <w:sz w:val="20"/>
                <w:szCs w:val="20"/>
                <w:lang w:val="mk-MK"/>
              </w:rPr>
              <w:t>Медиумите</w:t>
            </w:r>
            <w:r w:rsidRPr="00F43BF0">
              <w:rPr>
                <w:rFonts w:ascii="Arial" w:eastAsia="Proxima Nova" w:hAnsi="Arial" w:cs="Arial"/>
                <w:b/>
                <w:sz w:val="20"/>
                <w:szCs w:val="20"/>
                <w:lang w:val="mk-MK"/>
              </w:rPr>
              <w:t xml:space="preserve"> и граѓанските организации</w:t>
            </w:r>
            <w:r w:rsidRPr="00F43BF0">
              <w:rPr>
                <w:rFonts w:ascii="Arial" w:hAnsi="Arial" w:cs="Arial"/>
                <w:b/>
                <w:sz w:val="20"/>
                <w:szCs w:val="20"/>
                <w:lang w:val="mk-MK"/>
              </w:rPr>
              <w:t xml:space="preserve"> </w:t>
            </w:r>
            <w:r w:rsidRPr="00F43BF0">
              <w:rPr>
                <w:rFonts w:ascii="Arial" w:eastAsia="Proxima Nova" w:hAnsi="Arial" w:cs="Arial"/>
                <w:b/>
                <w:sz w:val="20"/>
                <w:szCs w:val="20"/>
                <w:lang w:val="mk-MK"/>
              </w:rPr>
              <w:t>се обучени за користење на податоците од софтверското решение за финансирање на политичките партии</w:t>
            </w:r>
          </w:p>
        </w:tc>
      </w:tr>
      <w:tr w:rsidR="00FC3C07" w:rsidRPr="00255201" w14:paraId="39FFB8E7" w14:textId="77777777" w:rsidTr="007A50DC">
        <w:tc>
          <w:tcPr>
            <w:tcW w:w="2311" w:type="dxa"/>
          </w:tcPr>
          <w:p w14:paraId="629C4232" w14:textId="77777777" w:rsidR="00CD64D8" w:rsidRPr="006B5BBC" w:rsidRDefault="00CD64D8" w:rsidP="006B5BBC">
            <w:pPr>
              <w:jc w:val="center"/>
              <w:rPr>
                <w:rFonts w:ascii="Arial" w:eastAsia="Proxima Nova" w:hAnsi="Arial" w:cs="Arial"/>
                <w:b/>
                <w:sz w:val="20"/>
                <w:szCs w:val="20"/>
                <w:lang w:val="mk-MK"/>
              </w:rPr>
            </w:pPr>
            <w:r w:rsidRPr="006B5BBC">
              <w:rPr>
                <w:rFonts w:ascii="Arial" w:hAnsi="Arial" w:cs="Arial"/>
                <w:b/>
                <w:sz w:val="20"/>
                <w:szCs w:val="20"/>
                <w:lang w:val="mk-MK"/>
              </w:rPr>
              <w:lastRenderedPageBreak/>
              <w:t>Активност/задача</w:t>
            </w:r>
          </w:p>
        </w:tc>
        <w:tc>
          <w:tcPr>
            <w:tcW w:w="1931" w:type="dxa"/>
          </w:tcPr>
          <w:p w14:paraId="1FA4724D" w14:textId="77777777" w:rsidR="00CD64D8" w:rsidRPr="006B5BBC" w:rsidRDefault="00CD64D8" w:rsidP="006B5BBC">
            <w:pPr>
              <w:jc w:val="center"/>
              <w:rPr>
                <w:rFonts w:ascii="Arial" w:eastAsia="Proxima Nova" w:hAnsi="Arial" w:cs="Arial"/>
                <w:b/>
                <w:sz w:val="20"/>
                <w:szCs w:val="20"/>
                <w:lang w:val="mk-MK"/>
              </w:rPr>
            </w:pPr>
            <w:r w:rsidRPr="006B5BBC">
              <w:rPr>
                <w:rFonts w:ascii="Arial" w:hAnsi="Arial" w:cs="Arial"/>
                <w:b/>
                <w:sz w:val="20"/>
                <w:szCs w:val="20"/>
                <w:lang w:val="mk-MK"/>
              </w:rPr>
              <w:t>Рок/датум</w:t>
            </w:r>
          </w:p>
        </w:tc>
        <w:tc>
          <w:tcPr>
            <w:tcW w:w="3065" w:type="dxa"/>
          </w:tcPr>
          <w:p w14:paraId="02C1AA4D" w14:textId="77777777" w:rsidR="00CD64D8" w:rsidRPr="006B5BBC" w:rsidRDefault="00CD64D8" w:rsidP="006B5BBC">
            <w:pPr>
              <w:jc w:val="center"/>
              <w:rPr>
                <w:rFonts w:ascii="Arial" w:eastAsia="Proxima Nova" w:hAnsi="Arial" w:cs="Arial"/>
                <w:b/>
                <w:sz w:val="20"/>
                <w:szCs w:val="20"/>
                <w:lang w:val="mk-MK"/>
              </w:rPr>
            </w:pPr>
            <w:r w:rsidRPr="006B5BBC">
              <w:rPr>
                <w:rFonts w:ascii="Arial" w:hAnsi="Arial" w:cs="Arial"/>
                <w:b/>
                <w:sz w:val="20"/>
                <w:szCs w:val="20"/>
                <w:lang w:val="mk-MK"/>
              </w:rPr>
              <w:t>Потребни ресурси</w:t>
            </w:r>
          </w:p>
        </w:tc>
        <w:tc>
          <w:tcPr>
            <w:tcW w:w="1540" w:type="dxa"/>
          </w:tcPr>
          <w:p w14:paraId="5AAEF389" w14:textId="77777777" w:rsidR="00CD64D8" w:rsidRPr="006B5BBC" w:rsidRDefault="00CD64D8" w:rsidP="006B5BBC">
            <w:pPr>
              <w:jc w:val="center"/>
              <w:rPr>
                <w:rFonts w:ascii="Arial" w:eastAsia="Proxima Nova" w:hAnsi="Arial" w:cs="Arial"/>
                <w:b/>
                <w:sz w:val="20"/>
                <w:szCs w:val="20"/>
                <w:lang w:val="mk-MK"/>
              </w:rPr>
            </w:pPr>
            <w:r w:rsidRPr="006B5BBC">
              <w:rPr>
                <w:rFonts w:ascii="Arial" w:hAnsi="Arial" w:cs="Arial"/>
                <w:b/>
                <w:sz w:val="20"/>
                <w:szCs w:val="20"/>
                <w:lang w:val="mk-MK"/>
              </w:rPr>
              <w:t>Одговорно лице/а</w:t>
            </w:r>
          </w:p>
        </w:tc>
        <w:tc>
          <w:tcPr>
            <w:tcW w:w="2629" w:type="dxa"/>
          </w:tcPr>
          <w:p w14:paraId="04C1A505" w14:textId="4B9F07BE" w:rsidR="00CD64D8" w:rsidRPr="006B5BBC" w:rsidRDefault="00CD64D8" w:rsidP="006B5BBC">
            <w:pPr>
              <w:jc w:val="center"/>
              <w:rPr>
                <w:rFonts w:ascii="Arial" w:eastAsia="Proxima Nova" w:hAnsi="Arial" w:cs="Arial"/>
                <w:b/>
                <w:sz w:val="20"/>
                <w:szCs w:val="20"/>
                <w:lang w:val="mk-MK"/>
              </w:rPr>
            </w:pPr>
            <w:r w:rsidRPr="006B5BBC">
              <w:rPr>
                <w:rFonts w:ascii="Arial" w:hAnsi="Arial" w:cs="Arial"/>
                <w:b/>
                <w:sz w:val="20"/>
                <w:szCs w:val="20"/>
                <w:lang w:val="mk-MK"/>
              </w:rPr>
              <w:t>Очекуван резултат</w:t>
            </w:r>
          </w:p>
        </w:tc>
        <w:tc>
          <w:tcPr>
            <w:tcW w:w="2199" w:type="dxa"/>
          </w:tcPr>
          <w:p w14:paraId="13E4578F" w14:textId="77777777" w:rsidR="00CD64D8" w:rsidRPr="006B5BBC" w:rsidRDefault="00CD64D8" w:rsidP="006B5BBC">
            <w:pPr>
              <w:jc w:val="center"/>
              <w:rPr>
                <w:rFonts w:ascii="Arial" w:eastAsia="Proxima Nova" w:hAnsi="Arial" w:cs="Arial"/>
                <w:b/>
                <w:sz w:val="20"/>
                <w:szCs w:val="20"/>
                <w:lang w:val="mk-MK"/>
              </w:rPr>
            </w:pPr>
            <w:r w:rsidRPr="006B5BBC">
              <w:rPr>
                <w:rFonts w:ascii="Arial" w:hAnsi="Arial" w:cs="Arial"/>
                <w:b/>
                <w:sz w:val="20"/>
                <w:szCs w:val="20"/>
                <w:lang w:val="mk-MK"/>
              </w:rPr>
              <w:t>Забелешка за напредокот</w:t>
            </w:r>
          </w:p>
        </w:tc>
      </w:tr>
      <w:tr w:rsidR="00FC3C07" w:rsidRPr="00077097" w14:paraId="6AAF85F6" w14:textId="77777777" w:rsidTr="007A50DC">
        <w:tc>
          <w:tcPr>
            <w:tcW w:w="2311" w:type="dxa"/>
          </w:tcPr>
          <w:p w14:paraId="2265595A" w14:textId="30EC722D" w:rsidR="00CD64D8" w:rsidRPr="00255201" w:rsidRDefault="00974F9E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О</w:t>
            </w: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буки за медиумите и граѓанските организации за користење на податоците од софтверското решение за финансирање на политичките партии</w:t>
            </w:r>
          </w:p>
        </w:tc>
        <w:tc>
          <w:tcPr>
            <w:tcW w:w="1931" w:type="dxa"/>
          </w:tcPr>
          <w:p w14:paraId="25218699" w14:textId="6CF087B3" w:rsidR="00CD64D8" w:rsidRPr="00255201" w:rsidRDefault="00CD64D8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Јан</w:t>
            </w:r>
            <w:r w:rsidR="00E11C2E">
              <w:rPr>
                <w:rFonts w:ascii="Arial" w:eastAsia="Proxima Nova" w:hAnsi="Arial" w:cs="Arial"/>
                <w:sz w:val="20"/>
                <w:szCs w:val="20"/>
                <w:lang w:val="mk-MK"/>
              </w:rPr>
              <w:t>уари</w:t>
            </w: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 xml:space="preserve"> 2026</w:t>
            </w:r>
          </w:p>
        </w:tc>
        <w:tc>
          <w:tcPr>
            <w:tcW w:w="3065" w:type="dxa"/>
          </w:tcPr>
          <w:p w14:paraId="12355834" w14:textId="77777777" w:rsidR="00CD64D8" w:rsidRPr="00255201" w:rsidRDefault="00CD64D8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540" w:type="dxa"/>
          </w:tcPr>
          <w:p w14:paraId="23857458" w14:textId="6292DCBB" w:rsidR="00CD64D8" w:rsidRPr="00255201" w:rsidRDefault="00974F9E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РГ ПОВ и инс</w:t>
            </w:r>
            <w:r w:rsidR="00E11C2E">
              <w:rPr>
                <w:rFonts w:ascii="Arial" w:eastAsia="Proxima Nova" w:hAnsi="Arial" w:cs="Arial"/>
                <w:sz w:val="20"/>
                <w:szCs w:val="20"/>
                <w:lang w:val="mk-MK"/>
              </w:rPr>
              <w:t>т</w:t>
            </w:r>
            <w:r>
              <w:rPr>
                <w:rFonts w:ascii="Arial" w:eastAsia="Proxima Nova" w:hAnsi="Arial" w:cs="Arial"/>
                <w:sz w:val="20"/>
                <w:szCs w:val="20"/>
                <w:lang w:val="mk-MK"/>
              </w:rPr>
              <w:t>итуција</w:t>
            </w:r>
          </w:p>
        </w:tc>
        <w:tc>
          <w:tcPr>
            <w:tcW w:w="2629" w:type="dxa"/>
          </w:tcPr>
          <w:p w14:paraId="51CD2950" w14:textId="1A0685F7" w:rsidR="00CD64D8" w:rsidRPr="00255201" w:rsidRDefault="00CD64D8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  <w:r w:rsidRPr="00255201">
              <w:rPr>
                <w:rFonts w:ascii="Arial" w:eastAsia="Proxima Nova" w:hAnsi="Arial" w:cs="Arial"/>
                <w:sz w:val="20"/>
                <w:szCs w:val="20"/>
                <w:lang w:val="mk-MK"/>
              </w:rPr>
              <w:t>1. Спроведени обуки за медиумите и граѓанските организации за користење на податоците од софтверското решение за финансирање на политичките партии</w:t>
            </w:r>
          </w:p>
        </w:tc>
        <w:tc>
          <w:tcPr>
            <w:tcW w:w="2199" w:type="dxa"/>
          </w:tcPr>
          <w:p w14:paraId="46B6B7A1" w14:textId="77777777" w:rsidR="00CD64D8" w:rsidRPr="00255201" w:rsidRDefault="00CD64D8" w:rsidP="00CD64D8">
            <w:pPr>
              <w:rPr>
                <w:rFonts w:ascii="Arial" w:eastAsia="Proxima Nova" w:hAnsi="Arial" w:cs="Arial"/>
                <w:sz w:val="20"/>
                <w:szCs w:val="20"/>
                <w:lang w:val="mk-MK"/>
              </w:rPr>
            </w:pPr>
          </w:p>
        </w:tc>
      </w:tr>
    </w:tbl>
    <w:p w14:paraId="7CCFE284" w14:textId="77777777" w:rsidR="000B3CA1" w:rsidRPr="00255201" w:rsidRDefault="000B3CA1">
      <w:pPr>
        <w:rPr>
          <w:rFonts w:ascii="StobiSerif Regular" w:eastAsia="Proxima Nova" w:hAnsi="StobiSerif Regular" w:cs="Calibri"/>
          <w:sz w:val="20"/>
          <w:szCs w:val="20"/>
          <w:lang w:val="mk-MK"/>
        </w:rPr>
      </w:pPr>
    </w:p>
    <w:sectPr w:rsidR="000B3CA1" w:rsidRPr="00255201" w:rsidSect="00275EB8">
      <w:headerReference w:type="default" r:id="rId11"/>
      <w:pgSz w:w="15840" w:h="12240" w:orient="landscape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6006F" w14:textId="77777777" w:rsidR="00D22A98" w:rsidRDefault="00D22A98" w:rsidP="002170C1">
      <w:pPr>
        <w:spacing w:after="0" w:line="240" w:lineRule="auto"/>
      </w:pPr>
      <w:r>
        <w:separator/>
      </w:r>
    </w:p>
  </w:endnote>
  <w:endnote w:type="continuationSeparator" w:id="0">
    <w:p w14:paraId="3B8E3873" w14:textId="77777777" w:rsidR="00D22A98" w:rsidRDefault="00D22A98" w:rsidP="0021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3EB22" w14:textId="77777777" w:rsidR="00D22A98" w:rsidRDefault="00D22A98" w:rsidP="002170C1">
      <w:pPr>
        <w:spacing w:after="0" w:line="240" w:lineRule="auto"/>
      </w:pPr>
      <w:r>
        <w:separator/>
      </w:r>
    </w:p>
  </w:footnote>
  <w:footnote w:type="continuationSeparator" w:id="0">
    <w:p w14:paraId="0FA63C4C" w14:textId="77777777" w:rsidR="00D22A98" w:rsidRDefault="00D22A98" w:rsidP="00217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14180" w14:textId="2D4F127A" w:rsidR="002170C1" w:rsidRDefault="002170C1" w:rsidP="002170C1">
    <w:pPr>
      <w:pStyle w:val="Header"/>
      <w:jc w:val="right"/>
    </w:pPr>
    <w:r>
      <w:rPr>
        <w:color w:val="000000"/>
      </w:rPr>
      <w:fldChar w:fldCharType="begin"/>
    </w:r>
    <w:r>
      <w:rPr>
        <w:color w:val="000000"/>
      </w:rPr>
      <w:instrText xml:space="preserve"> INCLUDEPICTURE  "cid:image005.jpg@01D83D0F.FA3FD240" \* MERGEFORMATINET </w:instrText>
    </w:r>
    <w:r>
      <w:rPr>
        <w:color w:val="000000"/>
      </w:rPr>
      <w:fldChar w:fldCharType="separate"/>
    </w:r>
    <w:r>
      <w:rPr>
        <w:color w:val="000000"/>
      </w:rPr>
      <w:fldChar w:fldCharType="begin"/>
    </w:r>
    <w:r>
      <w:rPr>
        <w:color w:val="000000"/>
      </w:rPr>
      <w:instrText xml:space="preserve"> INCLUDEPICTURE  "cid:image005.jpg@01D83D0F.FA3FD240" \* MERGEFORMATINET </w:instrText>
    </w:r>
    <w:r>
      <w:rPr>
        <w:color w:val="000000"/>
      </w:rPr>
      <w:fldChar w:fldCharType="separate"/>
    </w:r>
    <w:r>
      <w:rPr>
        <w:color w:val="000000"/>
      </w:rPr>
      <w:fldChar w:fldCharType="begin"/>
    </w:r>
    <w:r>
      <w:rPr>
        <w:color w:val="000000"/>
      </w:rPr>
      <w:instrText xml:space="preserve"> INCLUDEPICTURE  "cid:image005.jpg@01D83D0F.FA3FD240" \* MERGEFORMATINET </w:instrText>
    </w:r>
    <w:r>
      <w:rPr>
        <w:color w:val="000000"/>
      </w:rPr>
      <w:fldChar w:fldCharType="separate"/>
    </w:r>
    <w:r>
      <w:rPr>
        <w:color w:val="000000"/>
      </w:rPr>
      <w:fldChar w:fldCharType="begin"/>
    </w:r>
    <w:r>
      <w:rPr>
        <w:color w:val="000000"/>
      </w:rPr>
      <w:instrText xml:space="preserve"> INCLUDEPICTURE  "cid:image005.jpg@01D83D0F.FA3FD240" \* MERGEFORMATINET </w:instrText>
    </w:r>
    <w:r>
      <w:rPr>
        <w:color w:val="000000"/>
      </w:rPr>
      <w:fldChar w:fldCharType="separate"/>
    </w:r>
    <w:r>
      <w:rPr>
        <w:color w:val="000000"/>
      </w:rPr>
      <w:fldChar w:fldCharType="begin"/>
    </w:r>
    <w:r>
      <w:rPr>
        <w:color w:val="000000"/>
      </w:rPr>
      <w:instrText xml:space="preserve"> INCLUDEPICTURE  "cid:image005.jpg@01D83D0F.FA3FD240" \* MERGEFORMATINET </w:instrText>
    </w:r>
    <w:r>
      <w:rPr>
        <w:color w:val="000000"/>
      </w:rPr>
      <w:fldChar w:fldCharType="separate"/>
    </w:r>
    <w:r w:rsidR="0027066A">
      <w:rPr>
        <w:color w:val="000000"/>
      </w:rPr>
      <w:fldChar w:fldCharType="begin"/>
    </w:r>
    <w:r w:rsidR="0027066A">
      <w:rPr>
        <w:color w:val="000000"/>
      </w:rPr>
      <w:instrText xml:space="preserve"> INCLUDEPICTURE  "cid:image005.jpg@01D83D0F.FA3FD240" \* MERGEFORMATINET </w:instrText>
    </w:r>
    <w:r w:rsidR="0027066A">
      <w:rPr>
        <w:color w:val="000000"/>
      </w:rPr>
      <w:fldChar w:fldCharType="separate"/>
    </w:r>
    <w:r w:rsidR="00D22A98">
      <w:rPr>
        <w:color w:val="000000"/>
      </w:rPr>
      <w:fldChar w:fldCharType="begin"/>
    </w:r>
    <w:r w:rsidR="00D22A98">
      <w:rPr>
        <w:color w:val="000000"/>
      </w:rPr>
      <w:instrText xml:space="preserve"> </w:instrText>
    </w:r>
    <w:r w:rsidR="00D22A98">
      <w:rPr>
        <w:color w:val="000000"/>
      </w:rPr>
      <w:instrText>INCLUDEPICTURE  "cid:image005.jpg@01D83D0F.FA3FD240" \* MERGEFORMATINET</w:instrText>
    </w:r>
    <w:r w:rsidR="00D22A98">
      <w:rPr>
        <w:color w:val="000000"/>
      </w:rPr>
      <w:instrText xml:space="preserve"> </w:instrText>
    </w:r>
    <w:r w:rsidR="00D22A98">
      <w:rPr>
        <w:color w:val="000000"/>
      </w:rPr>
      <w:fldChar w:fldCharType="separate"/>
    </w:r>
    <w:r w:rsidR="00D22A98">
      <w:rPr>
        <w:color w:val="000000"/>
      </w:rPr>
      <w:pict w14:anchorId="2F8F73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64.5pt;height:64.5pt">
          <v:imagedata r:id="rId1" r:href="rId2"/>
        </v:shape>
      </w:pict>
    </w:r>
    <w:r w:rsidR="00D22A98">
      <w:rPr>
        <w:color w:val="000000"/>
      </w:rPr>
      <w:fldChar w:fldCharType="end"/>
    </w:r>
    <w:r w:rsidR="0027066A">
      <w:rPr>
        <w:color w:val="000000"/>
      </w:rPr>
      <w:fldChar w:fldCharType="end"/>
    </w:r>
    <w:r>
      <w:rPr>
        <w:color w:val="000000"/>
      </w:rPr>
      <w:fldChar w:fldCharType="end"/>
    </w:r>
    <w:r>
      <w:rPr>
        <w:color w:val="000000"/>
      </w:rPr>
      <w:fldChar w:fldCharType="end"/>
    </w:r>
    <w:r>
      <w:rPr>
        <w:color w:val="000000"/>
      </w:rPr>
      <w:fldChar w:fldCharType="end"/>
    </w:r>
    <w:r>
      <w:rPr>
        <w:color w:val="000000"/>
      </w:rPr>
      <w:fldChar w:fldCharType="end"/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17E81"/>
    <w:multiLevelType w:val="hybridMultilevel"/>
    <w:tmpl w:val="4EDA9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F5221"/>
    <w:multiLevelType w:val="hybridMultilevel"/>
    <w:tmpl w:val="25BCF784"/>
    <w:lvl w:ilvl="0" w:tplc="132E279E">
      <w:numFmt w:val="bullet"/>
      <w:lvlText w:val="-"/>
      <w:lvlJc w:val="left"/>
      <w:pPr>
        <w:ind w:left="720" w:hanging="360"/>
      </w:pPr>
      <w:rPr>
        <w:rFonts w:ascii="Calibri" w:eastAsia="Proxima Nov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EF"/>
    <w:rsid w:val="0004009E"/>
    <w:rsid w:val="000412D8"/>
    <w:rsid w:val="00041683"/>
    <w:rsid w:val="00070EFD"/>
    <w:rsid w:val="00077097"/>
    <w:rsid w:val="00092E92"/>
    <w:rsid w:val="000B1ADC"/>
    <w:rsid w:val="000B3CA1"/>
    <w:rsid w:val="000E1B42"/>
    <w:rsid w:val="001113F7"/>
    <w:rsid w:val="001135B4"/>
    <w:rsid w:val="00120F49"/>
    <w:rsid w:val="00183EAB"/>
    <w:rsid w:val="001A2161"/>
    <w:rsid w:val="001A74B2"/>
    <w:rsid w:val="001B08FC"/>
    <w:rsid w:val="001C48F3"/>
    <w:rsid w:val="002075DA"/>
    <w:rsid w:val="002170C1"/>
    <w:rsid w:val="00217589"/>
    <w:rsid w:val="00230636"/>
    <w:rsid w:val="00234949"/>
    <w:rsid w:val="00244CEF"/>
    <w:rsid w:val="002528A7"/>
    <w:rsid w:val="00255201"/>
    <w:rsid w:val="00266A96"/>
    <w:rsid w:val="0027066A"/>
    <w:rsid w:val="00275EB8"/>
    <w:rsid w:val="00291356"/>
    <w:rsid w:val="002A149C"/>
    <w:rsid w:val="002B3FDD"/>
    <w:rsid w:val="002C360A"/>
    <w:rsid w:val="002E3BCD"/>
    <w:rsid w:val="003144EC"/>
    <w:rsid w:val="00317B64"/>
    <w:rsid w:val="00360729"/>
    <w:rsid w:val="00362709"/>
    <w:rsid w:val="0039299D"/>
    <w:rsid w:val="003B1C7A"/>
    <w:rsid w:val="003B2EB2"/>
    <w:rsid w:val="00417A07"/>
    <w:rsid w:val="00422DC3"/>
    <w:rsid w:val="0043480C"/>
    <w:rsid w:val="004366CC"/>
    <w:rsid w:val="00463C92"/>
    <w:rsid w:val="0046467C"/>
    <w:rsid w:val="004740FE"/>
    <w:rsid w:val="00492912"/>
    <w:rsid w:val="00495512"/>
    <w:rsid w:val="004D37CA"/>
    <w:rsid w:val="004E02A7"/>
    <w:rsid w:val="00530F39"/>
    <w:rsid w:val="00545B75"/>
    <w:rsid w:val="0056215A"/>
    <w:rsid w:val="005721F0"/>
    <w:rsid w:val="005A14F6"/>
    <w:rsid w:val="005B48C9"/>
    <w:rsid w:val="005B7DE3"/>
    <w:rsid w:val="005F066C"/>
    <w:rsid w:val="006015A5"/>
    <w:rsid w:val="0060572C"/>
    <w:rsid w:val="00622683"/>
    <w:rsid w:val="00626AFD"/>
    <w:rsid w:val="006324FC"/>
    <w:rsid w:val="00634D56"/>
    <w:rsid w:val="00676102"/>
    <w:rsid w:val="00676C38"/>
    <w:rsid w:val="006A2485"/>
    <w:rsid w:val="006B5BBC"/>
    <w:rsid w:val="006F02E8"/>
    <w:rsid w:val="006F2CB3"/>
    <w:rsid w:val="007300B0"/>
    <w:rsid w:val="007569FE"/>
    <w:rsid w:val="00762991"/>
    <w:rsid w:val="00795CED"/>
    <w:rsid w:val="007A2D34"/>
    <w:rsid w:val="007A50DC"/>
    <w:rsid w:val="007B5D91"/>
    <w:rsid w:val="007D2759"/>
    <w:rsid w:val="007D633E"/>
    <w:rsid w:val="00801D79"/>
    <w:rsid w:val="00812ED0"/>
    <w:rsid w:val="00816E84"/>
    <w:rsid w:val="0085256D"/>
    <w:rsid w:val="00862D96"/>
    <w:rsid w:val="0086593E"/>
    <w:rsid w:val="008B3A62"/>
    <w:rsid w:val="008F20AF"/>
    <w:rsid w:val="009120CA"/>
    <w:rsid w:val="00945180"/>
    <w:rsid w:val="009538D0"/>
    <w:rsid w:val="009577E5"/>
    <w:rsid w:val="00974F9E"/>
    <w:rsid w:val="009E3910"/>
    <w:rsid w:val="009F46EE"/>
    <w:rsid w:val="00A535AE"/>
    <w:rsid w:val="00A72649"/>
    <w:rsid w:val="00AE2FBA"/>
    <w:rsid w:val="00B75357"/>
    <w:rsid w:val="00BB3970"/>
    <w:rsid w:val="00BB53FF"/>
    <w:rsid w:val="00BD46EF"/>
    <w:rsid w:val="00BF0F48"/>
    <w:rsid w:val="00C03459"/>
    <w:rsid w:val="00C12E0C"/>
    <w:rsid w:val="00C234A9"/>
    <w:rsid w:val="00C4050C"/>
    <w:rsid w:val="00C45A53"/>
    <w:rsid w:val="00CB29B4"/>
    <w:rsid w:val="00CC4D25"/>
    <w:rsid w:val="00CD64D8"/>
    <w:rsid w:val="00CF0E1A"/>
    <w:rsid w:val="00D0075E"/>
    <w:rsid w:val="00D04057"/>
    <w:rsid w:val="00D22A98"/>
    <w:rsid w:val="00D31EC6"/>
    <w:rsid w:val="00D74E9C"/>
    <w:rsid w:val="00D769B5"/>
    <w:rsid w:val="00DC753C"/>
    <w:rsid w:val="00DE7EB9"/>
    <w:rsid w:val="00E11C2E"/>
    <w:rsid w:val="00E538A9"/>
    <w:rsid w:val="00E93C87"/>
    <w:rsid w:val="00E96C44"/>
    <w:rsid w:val="00ED493F"/>
    <w:rsid w:val="00EE6630"/>
    <w:rsid w:val="00F1561E"/>
    <w:rsid w:val="00F31A98"/>
    <w:rsid w:val="00F37FEE"/>
    <w:rsid w:val="00F43BF0"/>
    <w:rsid w:val="00F6334D"/>
    <w:rsid w:val="00FA6563"/>
    <w:rsid w:val="00FC3C07"/>
    <w:rsid w:val="00FE49BB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A2140C"/>
  <w15:chartTrackingRefBased/>
  <w15:docId w15:val="{616A3964-0C23-4BBF-B1EC-BE1C0198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4C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CE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C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CE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C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C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C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C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CE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C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CE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CE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CE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4C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C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C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C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4C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4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C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4C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4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4C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4C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4CE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CE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CE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CEF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244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7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0C1"/>
  </w:style>
  <w:style w:type="paragraph" w:styleId="Footer">
    <w:name w:val="footer"/>
    <w:basedOn w:val="Normal"/>
    <w:link w:val="FooterChar"/>
    <w:uiPriority w:val="99"/>
    <w:unhideWhenUsed/>
    <w:rsid w:val="00217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0C1"/>
  </w:style>
  <w:style w:type="character" w:styleId="CommentReference">
    <w:name w:val="annotation reference"/>
    <w:basedOn w:val="DefaultParagraphFont"/>
    <w:uiPriority w:val="99"/>
    <w:semiHidden/>
    <w:unhideWhenUsed/>
    <w:rsid w:val="00D31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1E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1E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E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E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5.jpg@01D83D0F.FA3FD2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r="http://schemas.openxmlformats.org/officeDocument/2006/relationships" xmlns:go="http://customooxmlschemas.google.com/" uri="GoogleDocsCustomDataVersion2">
  <go:docsCustomData xmlns:go="http://customooxmlschemas.google.com/" roundtripDataSignature="AMtx7mjs0Fp1XfBIsy2svIEr5FwIE0Fu2g==">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</go:docsCustomData>
</go:gDocsCustomXmlDataStorage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CE969-BE04-4437-9F87-716F23C9E9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49E4F20E-92DC-42E1-87F3-953BC0DEFB9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3AEF9C0-DAC2-4AA8-83D2-9590D42EA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VRSM</Company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Dimitrovska</dc:creator>
  <cp:keywords/>
  <dc:description/>
  <cp:lastModifiedBy>MF</cp:lastModifiedBy>
  <cp:revision>2</cp:revision>
  <cp:lastPrinted>2024-05-14T12:54:00Z</cp:lastPrinted>
  <dcterms:created xsi:type="dcterms:W3CDTF">2024-10-17T11:47:00Z</dcterms:created>
  <dcterms:modified xsi:type="dcterms:W3CDTF">2024-10-17T11:47:00Z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0cdb9349-7f42-4dec-9b39-bb740961223e</vt:lpwstr>
  </property>
</Properties>
</file>