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9236B" w14:textId="77777777" w:rsidR="00ED15EB" w:rsidRPr="008F7C1D" w:rsidRDefault="00ED15EB">
      <w:pPr>
        <w:widowControl w:val="0"/>
        <w:pBdr>
          <w:top w:val="nil"/>
          <w:left w:val="nil"/>
          <w:bottom w:val="nil"/>
          <w:right w:val="nil"/>
          <w:between w:val="nil"/>
        </w:pBdr>
        <w:spacing w:after="0" w:line="276" w:lineRule="auto"/>
      </w:pPr>
    </w:p>
    <w:p w14:paraId="3DA0803C" w14:textId="77777777" w:rsidR="00ED15EB" w:rsidRPr="008F7C1D" w:rsidRDefault="00792912">
      <w:pPr>
        <w:spacing w:after="0" w:line="240" w:lineRule="auto"/>
        <w:jc w:val="center"/>
        <w:rPr>
          <w:rFonts w:ascii="Arial" w:eastAsia="Arial" w:hAnsi="Arial" w:cs="Arial"/>
          <w:b/>
        </w:rPr>
      </w:pPr>
      <w:bookmarkStart w:id="0" w:name="_heading=h.gjdgxs" w:colFirst="0" w:colLast="0"/>
      <w:bookmarkEnd w:id="0"/>
      <w:r w:rsidRPr="008F7C1D">
        <w:rPr>
          <w:rFonts w:ascii="Arial" w:eastAsia="Arial" w:hAnsi="Arial" w:cs="Arial"/>
          <w:b/>
        </w:rPr>
        <w:t>PLANI AKSIONA</w:t>
      </w:r>
      <w:r>
        <w:rPr>
          <w:rFonts w:ascii="Arial" w:eastAsia="Arial" w:hAnsi="Arial" w:cs="Arial"/>
          <w:b/>
        </w:rPr>
        <w:t>L</w:t>
      </w:r>
      <w:r w:rsidRPr="008F7C1D">
        <w:rPr>
          <w:rFonts w:ascii="Arial" w:eastAsia="Arial" w:hAnsi="Arial" w:cs="Arial"/>
          <w:b/>
        </w:rPr>
        <w:t xml:space="preserve"> 2021</w:t>
      </w:r>
      <w:r w:rsidR="00E06C1B" w:rsidRPr="008F7C1D">
        <w:rPr>
          <w:rFonts w:ascii="Arial" w:eastAsia="Arial" w:hAnsi="Arial" w:cs="Arial"/>
          <w:b/>
        </w:rPr>
        <w:t>-2023</w:t>
      </w:r>
      <w:r w:rsidR="000A4DF2" w:rsidRPr="008F7C1D">
        <w:rPr>
          <w:rFonts w:ascii="Arial" w:eastAsia="Arial" w:hAnsi="Arial" w:cs="Arial"/>
          <w:b/>
        </w:rPr>
        <w:t xml:space="preserve"> </w:t>
      </w:r>
    </w:p>
    <w:p w14:paraId="51646443" w14:textId="77777777" w:rsidR="00ED15EB" w:rsidRPr="008F7C1D" w:rsidRDefault="00E06C1B">
      <w:pPr>
        <w:spacing w:after="0" w:line="240" w:lineRule="auto"/>
        <w:jc w:val="center"/>
        <w:rPr>
          <w:rFonts w:ascii="Arial" w:eastAsia="Arial" w:hAnsi="Arial" w:cs="Arial"/>
          <w:b/>
        </w:rPr>
      </w:pPr>
      <w:r w:rsidRPr="008F7C1D">
        <w:rPr>
          <w:rFonts w:ascii="Arial" w:eastAsia="Arial" w:hAnsi="Arial" w:cs="Arial"/>
          <w:b/>
        </w:rPr>
        <w:t>PARTNERITET PËR PUSHTET T</w:t>
      </w:r>
      <w:r w:rsidR="00792912">
        <w:rPr>
          <w:rFonts w:ascii="Arial" w:eastAsia="Arial" w:hAnsi="Arial" w:cs="Arial"/>
          <w:b/>
        </w:rPr>
        <w:t>RANSPARENT</w:t>
      </w:r>
      <w:r w:rsidRPr="008F7C1D">
        <w:rPr>
          <w:rFonts w:ascii="Arial" w:eastAsia="Arial" w:hAnsi="Arial" w:cs="Arial"/>
          <w:b/>
        </w:rPr>
        <w:t xml:space="preserve"> </w:t>
      </w:r>
    </w:p>
    <w:p w14:paraId="13673410" w14:textId="77777777" w:rsidR="00ED15EB" w:rsidRPr="008F7C1D" w:rsidRDefault="00E06C1B">
      <w:pPr>
        <w:spacing w:after="0" w:line="240" w:lineRule="auto"/>
        <w:jc w:val="center"/>
        <w:rPr>
          <w:rFonts w:ascii="Arial" w:eastAsia="Arial" w:hAnsi="Arial" w:cs="Arial"/>
          <w:b/>
        </w:rPr>
      </w:pPr>
      <w:r w:rsidRPr="008F7C1D">
        <w:rPr>
          <w:rFonts w:ascii="Arial" w:eastAsia="Arial" w:hAnsi="Arial" w:cs="Arial"/>
          <w:b/>
        </w:rPr>
        <w:t xml:space="preserve">KUVENDI I REPUBLIKËS SË MAQEDONISË SË VERIUT </w:t>
      </w:r>
      <w:r w:rsidR="000A4DF2" w:rsidRPr="008F7C1D">
        <w:rPr>
          <w:rFonts w:ascii="Arial" w:eastAsia="Arial" w:hAnsi="Arial" w:cs="Arial"/>
          <w:b/>
        </w:rPr>
        <w:t xml:space="preserve"> </w:t>
      </w:r>
    </w:p>
    <w:p w14:paraId="7944F57E" w14:textId="77777777" w:rsidR="00ED15EB" w:rsidRPr="008F7C1D" w:rsidRDefault="00ED15EB">
      <w:pPr>
        <w:rPr>
          <w:b/>
        </w:rPr>
      </w:pPr>
    </w:p>
    <w:p w14:paraId="658ADF01" w14:textId="77777777" w:rsidR="00ED15EB" w:rsidRPr="008F7C1D" w:rsidRDefault="00ED15EB"/>
    <w:tbl>
      <w:tblPr>
        <w:tblStyle w:val="7"/>
        <w:tblW w:w="9052" w:type="dxa"/>
        <w:tblLayout w:type="fixed"/>
        <w:tblLook w:val="0400" w:firstRow="0" w:lastRow="0" w:firstColumn="0" w:lastColumn="0" w:noHBand="0" w:noVBand="1"/>
      </w:tblPr>
      <w:tblGrid>
        <w:gridCol w:w="3385"/>
        <w:gridCol w:w="1410"/>
        <w:gridCol w:w="1485"/>
        <w:gridCol w:w="1481"/>
        <w:gridCol w:w="1291"/>
      </w:tblGrid>
      <w:tr w:rsidR="00ED15EB" w:rsidRPr="008F7C1D" w14:paraId="4D053384" w14:textId="77777777">
        <w:tc>
          <w:tcPr>
            <w:tcW w:w="9052" w:type="dxa"/>
            <w:gridSpan w:val="5"/>
            <w:tcBorders>
              <w:top w:val="single" w:sz="8" w:space="0" w:color="000000"/>
              <w:left w:val="single" w:sz="8" w:space="0" w:color="000000"/>
              <w:bottom w:val="single" w:sz="8" w:space="0" w:color="000000"/>
              <w:right w:val="single" w:sz="8" w:space="0" w:color="000000"/>
            </w:tcBorders>
            <w:shd w:val="clear" w:color="auto" w:fill="1F4E79"/>
            <w:tcMar>
              <w:top w:w="15" w:type="dxa"/>
              <w:left w:w="15" w:type="dxa"/>
              <w:bottom w:w="15" w:type="dxa"/>
              <w:right w:w="15" w:type="dxa"/>
            </w:tcMar>
          </w:tcPr>
          <w:p w14:paraId="1B9A0980" w14:textId="77777777" w:rsidR="00ED15EB" w:rsidRPr="008F7C1D" w:rsidRDefault="00E06C1B" w:rsidP="00E06C1B">
            <w:pPr>
              <w:numPr>
                <w:ilvl w:val="0"/>
                <w:numId w:val="2"/>
              </w:numPr>
              <w:spacing w:line="260" w:lineRule="auto"/>
              <w:rPr>
                <w:rFonts w:ascii="Arial" w:eastAsia="Arial" w:hAnsi="Arial" w:cs="Arial"/>
                <w:b/>
                <w:color w:val="FFD965"/>
              </w:rPr>
            </w:pPr>
            <w:r w:rsidRPr="008F7C1D">
              <w:rPr>
                <w:rFonts w:ascii="Arial" w:eastAsia="Arial" w:hAnsi="Arial" w:cs="Arial"/>
                <w:b/>
                <w:color w:val="FFD965"/>
              </w:rPr>
              <w:t>KUVENDI PËR QYTETARËT ME PËRGJIGJE TË HAPUR DHE RIMËKËMBJE TË HAPUR NGA PANDEMIA KOVID 19</w:t>
            </w:r>
            <w:r w:rsidR="000A4DF2" w:rsidRPr="008F7C1D">
              <w:rPr>
                <w:rFonts w:ascii="Arial" w:eastAsia="Arial" w:hAnsi="Arial" w:cs="Arial"/>
                <w:b/>
                <w:color w:val="FFD965"/>
              </w:rPr>
              <w:tab/>
            </w:r>
          </w:p>
          <w:p w14:paraId="7F6B28B2" w14:textId="77777777" w:rsidR="00ED15EB" w:rsidRPr="008F7C1D" w:rsidRDefault="00ED15EB">
            <w:pPr>
              <w:ind w:left="720"/>
              <w:rPr>
                <w:rFonts w:ascii="Arial" w:eastAsia="Arial" w:hAnsi="Arial" w:cs="Arial"/>
                <w:b/>
              </w:rPr>
            </w:pPr>
          </w:p>
        </w:tc>
      </w:tr>
      <w:tr w:rsidR="00ED15EB" w:rsidRPr="008F7C1D" w14:paraId="2DA46305" w14:textId="77777777">
        <w:trPr>
          <w:trHeight w:val="750"/>
        </w:trPr>
        <w:tc>
          <w:tcPr>
            <w:tcW w:w="9052" w:type="dxa"/>
            <w:gridSpan w:val="5"/>
            <w:tcBorders>
              <w:top w:val="single" w:sz="8" w:space="0" w:color="000000"/>
              <w:left w:val="single" w:sz="8" w:space="0" w:color="000000"/>
              <w:bottom w:val="single" w:sz="6" w:space="0" w:color="000000"/>
              <w:right w:val="single" w:sz="8" w:space="0" w:color="000000"/>
            </w:tcBorders>
            <w:shd w:val="clear" w:color="auto" w:fill="DEEAF6"/>
            <w:tcMar>
              <w:top w:w="15" w:type="dxa"/>
              <w:left w:w="15" w:type="dxa"/>
              <w:bottom w:w="15" w:type="dxa"/>
              <w:right w:w="15" w:type="dxa"/>
            </w:tcMar>
          </w:tcPr>
          <w:p w14:paraId="5B963CB9" w14:textId="77777777" w:rsidR="00ED15EB" w:rsidRPr="008F7C1D" w:rsidRDefault="00E06C1B" w:rsidP="00792912">
            <w:pPr>
              <w:spacing w:line="260" w:lineRule="auto"/>
              <w:rPr>
                <w:rFonts w:ascii="Arial" w:eastAsia="Arial" w:hAnsi="Arial" w:cs="Arial"/>
                <w:b/>
              </w:rPr>
            </w:pPr>
            <w:r w:rsidRPr="008F7C1D">
              <w:rPr>
                <w:rFonts w:ascii="Arial" w:eastAsia="Arial" w:hAnsi="Arial" w:cs="Arial"/>
                <w:b/>
              </w:rPr>
              <w:t xml:space="preserve">PËRPUNIMI I </w:t>
            </w:r>
            <w:r w:rsidR="00792912" w:rsidRPr="008F7C1D">
              <w:rPr>
                <w:rFonts w:ascii="Arial" w:eastAsia="Arial" w:hAnsi="Arial" w:cs="Arial"/>
                <w:b/>
              </w:rPr>
              <w:t>PORTALIT</w:t>
            </w:r>
            <w:r w:rsidRPr="008F7C1D">
              <w:rPr>
                <w:rFonts w:ascii="Arial" w:eastAsia="Arial" w:hAnsi="Arial" w:cs="Arial"/>
                <w:b/>
              </w:rPr>
              <w:t>ON-LINE  PËR TË DHËNA T</w:t>
            </w:r>
            <w:r w:rsidR="00792912">
              <w:rPr>
                <w:rFonts w:ascii="Arial" w:eastAsia="Arial" w:hAnsi="Arial" w:cs="Arial"/>
                <w:b/>
              </w:rPr>
              <w:t>RANSPARENTE PËR</w:t>
            </w:r>
            <w:r w:rsidRPr="008F7C1D">
              <w:rPr>
                <w:rFonts w:ascii="Arial" w:eastAsia="Arial" w:hAnsi="Arial" w:cs="Arial"/>
                <w:b/>
              </w:rPr>
              <w:t xml:space="preserve"> QASJE MË TË LEHTË TE INFORMATAT PËR QYTETARËT </w:t>
            </w:r>
          </w:p>
        </w:tc>
      </w:tr>
      <w:tr w:rsidR="00ED15EB" w:rsidRPr="008F7C1D" w14:paraId="0096F581" w14:textId="77777777">
        <w:tc>
          <w:tcPr>
            <w:tcW w:w="9052" w:type="dxa"/>
            <w:gridSpan w:val="5"/>
            <w:tcBorders>
              <w:top w:val="single" w:sz="6" w:space="0" w:color="000000"/>
              <w:left w:val="single" w:sz="8" w:space="0" w:color="000000"/>
              <w:bottom w:val="single" w:sz="8" w:space="0" w:color="000000"/>
              <w:right w:val="single" w:sz="8" w:space="0" w:color="000000"/>
            </w:tcBorders>
            <w:tcMar>
              <w:top w:w="15" w:type="dxa"/>
              <w:left w:w="15" w:type="dxa"/>
              <w:bottom w:w="15" w:type="dxa"/>
              <w:right w:w="15" w:type="dxa"/>
            </w:tcMar>
          </w:tcPr>
          <w:p w14:paraId="16777A2E" w14:textId="77777777" w:rsidR="00ED15EB" w:rsidRPr="008F7C1D" w:rsidRDefault="00E06C1B" w:rsidP="00E06C1B">
            <w:pPr>
              <w:spacing w:line="260" w:lineRule="auto"/>
              <w:rPr>
                <w:rFonts w:ascii="Arial" w:eastAsia="Arial" w:hAnsi="Arial" w:cs="Arial"/>
              </w:rPr>
            </w:pPr>
            <w:r w:rsidRPr="008F7C1D">
              <w:rPr>
                <w:rFonts w:ascii="Arial" w:eastAsia="Arial" w:hAnsi="Arial" w:cs="Arial"/>
                <w:b/>
              </w:rPr>
              <w:t>Data fillestare dhe e fundit e obligimit:</w:t>
            </w:r>
            <w:r w:rsidR="000A4DF2" w:rsidRPr="008F7C1D">
              <w:rPr>
                <w:rFonts w:ascii="Arial" w:eastAsia="Arial" w:hAnsi="Arial" w:cs="Arial"/>
              </w:rPr>
              <w:t xml:space="preserve">   </w:t>
            </w:r>
            <w:sdt>
              <w:sdtPr>
                <w:tag w:val="goog_rdk_0"/>
                <w:id w:val="715315173"/>
              </w:sdtPr>
              <w:sdtEndPr/>
              <w:sdtContent/>
            </w:sdt>
            <w:r w:rsidRPr="008F7C1D">
              <w:rPr>
                <w:rFonts w:ascii="Arial" w:eastAsia="Arial" w:hAnsi="Arial" w:cs="Arial"/>
              </w:rPr>
              <w:t>Korrik 2021- Korrik 2022</w:t>
            </w:r>
          </w:p>
        </w:tc>
      </w:tr>
      <w:tr w:rsidR="00ED15EB" w:rsidRPr="008F7C1D" w14:paraId="77A8A89E" w14:textId="77777777">
        <w:tc>
          <w:tcPr>
            <w:tcW w:w="33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551195" w14:textId="77777777" w:rsidR="00ED15EB" w:rsidRPr="008F7C1D" w:rsidRDefault="00E06C1B" w:rsidP="00E06C1B">
            <w:pPr>
              <w:spacing w:line="260" w:lineRule="auto"/>
              <w:rPr>
                <w:rFonts w:ascii="Arial" w:eastAsia="Arial" w:hAnsi="Arial" w:cs="Arial"/>
                <w:b/>
              </w:rPr>
            </w:pPr>
            <w:r w:rsidRPr="008F7C1D">
              <w:rPr>
                <w:rFonts w:ascii="Arial" w:eastAsia="Arial" w:hAnsi="Arial" w:cs="Arial"/>
                <w:b/>
              </w:rPr>
              <w:t xml:space="preserve">Institucioni udhëheqës për zbatim </w:t>
            </w:r>
          </w:p>
        </w:tc>
        <w:tc>
          <w:tcPr>
            <w:tcW w:w="566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6C90520D" w14:textId="77777777" w:rsidR="00ED15EB" w:rsidRPr="008F7C1D" w:rsidRDefault="00E06C1B" w:rsidP="00E06C1B">
            <w:pPr>
              <w:spacing w:line="260" w:lineRule="auto"/>
              <w:rPr>
                <w:rFonts w:ascii="Arial" w:eastAsia="Arial" w:hAnsi="Arial" w:cs="Arial"/>
                <w:b/>
              </w:rPr>
            </w:pPr>
            <w:r w:rsidRPr="008F7C1D">
              <w:rPr>
                <w:rFonts w:ascii="Arial" w:eastAsia="Arial" w:hAnsi="Arial" w:cs="Arial"/>
                <w:b/>
              </w:rPr>
              <w:t>KUVENDI me mbështetje të Programit për mbështetje parlamentare PMP</w:t>
            </w:r>
          </w:p>
        </w:tc>
      </w:tr>
      <w:tr w:rsidR="00ED15EB" w:rsidRPr="008F7C1D" w14:paraId="4CEA4C0C" w14:textId="77777777">
        <w:tc>
          <w:tcPr>
            <w:tcW w:w="33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C59A4D2" w14:textId="77777777" w:rsidR="00ED15EB" w:rsidRPr="008F7C1D" w:rsidRDefault="00E06C1B" w:rsidP="00E06C1B">
            <w:pPr>
              <w:spacing w:line="260" w:lineRule="auto"/>
              <w:rPr>
                <w:rFonts w:ascii="Arial" w:eastAsia="Arial" w:hAnsi="Arial" w:cs="Arial"/>
                <w:b/>
              </w:rPr>
            </w:pPr>
            <w:r w:rsidRPr="008F7C1D">
              <w:rPr>
                <w:rFonts w:ascii="Arial" w:eastAsia="Arial" w:hAnsi="Arial" w:cs="Arial"/>
                <w:b/>
              </w:rPr>
              <w:t xml:space="preserve">Përshkrim i shkurtër i përpjekjes </w:t>
            </w:r>
          </w:p>
        </w:tc>
        <w:tc>
          <w:tcPr>
            <w:tcW w:w="566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3614C3A9" w14:textId="77777777" w:rsidR="00ED15EB" w:rsidRPr="008F7C1D" w:rsidRDefault="00E06C1B" w:rsidP="00821512">
            <w:pPr>
              <w:spacing w:line="260" w:lineRule="auto"/>
              <w:jc w:val="both"/>
              <w:rPr>
                <w:rFonts w:ascii="Arial" w:eastAsia="Arial" w:hAnsi="Arial" w:cs="Arial"/>
              </w:rPr>
            </w:pPr>
            <w:r w:rsidRPr="008F7C1D">
              <w:rPr>
                <w:rFonts w:ascii="Arial" w:eastAsia="Arial" w:hAnsi="Arial" w:cs="Arial"/>
              </w:rPr>
              <w:t xml:space="preserve">Kuvendi </w:t>
            </w:r>
            <w:r w:rsidR="00792912">
              <w:rPr>
                <w:rFonts w:ascii="Arial" w:eastAsia="Arial" w:hAnsi="Arial" w:cs="Arial"/>
              </w:rPr>
              <w:t xml:space="preserve">është i vetëdijshëm që </w:t>
            </w:r>
            <w:r w:rsidRPr="008F7C1D">
              <w:rPr>
                <w:rFonts w:ascii="Arial" w:eastAsia="Arial" w:hAnsi="Arial" w:cs="Arial"/>
              </w:rPr>
              <w:t xml:space="preserve">të dhënat </w:t>
            </w:r>
            <w:r w:rsidR="00792912">
              <w:rPr>
                <w:rFonts w:ascii="Arial" w:eastAsia="Arial" w:hAnsi="Arial" w:cs="Arial"/>
              </w:rPr>
              <w:t>transparente</w:t>
            </w:r>
            <w:r w:rsidRPr="008F7C1D">
              <w:rPr>
                <w:rFonts w:ascii="Arial" w:eastAsia="Arial" w:hAnsi="Arial" w:cs="Arial"/>
              </w:rPr>
              <w:t xml:space="preserve"> mund të kontribuojnë për transparencë</w:t>
            </w:r>
            <w:r w:rsidR="00821512" w:rsidRPr="008F7C1D">
              <w:rPr>
                <w:rFonts w:ascii="Arial" w:eastAsia="Arial" w:hAnsi="Arial" w:cs="Arial"/>
              </w:rPr>
              <w:t xml:space="preserve"> dhe pjesëmarrje të </w:t>
            </w:r>
            <w:r w:rsidR="00792912">
              <w:rPr>
                <w:rFonts w:ascii="Arial" w:eastAsia="Arial" w:hAnsi="Arial" w:cs="Arial"/>
              </w:rPr>
              <w:t>opinionit</w:t>
            </w:r>
            <w:r w:rsidR="00821512" w:rsidRPr="008F7C1D">
              <w:rPr>
                <w:rFonts w:ascii="Arial" w:eastAsia="Arial" w:hAnsi="Arial" w:cs="Arial"/>
              </w:rPr>
              <w:t xml:space="preserve"> në punë</w:t>
            </w:r>
            <w:r w:rsidR="00792912">
              <w:rPr>
                <w:rFonts w:ascii="Arial" w:eastAsia="Arial" w:hAnsi="Arial" w:cs="Arial"/>
              </w:rPr>
              <w:t>n e</w:t>
            </w:r>
            <w:r w:rsidR="00821512" w:rsidRPr="008F7C1D">
              <w:rPr>
                <w:rFonts w:ascii="Arial" w:eastAsia="Arial" w:hAnsi="Arial" w:cs="Arial"/>
              </w:rPr>
              <w:t xml:space="preserve"> pushtetit ligjvënës.</w:t>
            </w:r>
          </w:p>
          <w:p w14:paraId="55A30D26" w14:textId="77777777" w:rsidR="00ED15EB" w:rsidRPr="008F7C1D" w:rsidRDefault="00821512" w:rsidP="00821512">
            <w:pPr>
              <w:spacing w:line="260" w:lineRule="auto"/>
              <w:jc w:val="both"/>
              <w:rPr>
                <w:rFonts w:ascii="Arial" w:eastAsia="Arial" w:hAnsi="Arial" w:cs="Arial"/>
              </w:rPr>
            </w:pPr>
            <w:r w:rsidRPr="008F7C1D">
              <w:rPr>
                <w:rFonts w:ascii="Arial" w:eastAsia="Arial" w:hAnsi="Arial" w:cs="Arial"/>
              </w:rPr>
              <w:t>Për këtë qëllim Kuvendi do të krijoj</w:t>
            </w:r>
            <w:r w:rsidR="00792912">
              <w:rPr>
                <w:rFonts w:ascii="Arial" w:eastAsia="Arial" w:hAnsi="Arial" w:cs="Arial"/>
              </w:rPr>
              <w:t>ë</w:t>
            </w:r>
            <w:r w:rsidRPr="008F7C1D">
              <w:rPr>
                <w:rFonts w:ascii="Arial" w:eastAsia="Arial" w:hAnsi="Arial" w:cs="Arial"/>
              </w:rPr>
              <w:t xml:space="preserve"> mjet softuerik për sete të të dhënave.</w:t>
            </w:r>
          </w:p>
          <w:p w14:paraId="6B3C5414" w14:textId="77777777" w:rsidR="00ED15EB" w:rsidRPr="008F7C1D" w:rsidRDefault="00821512" w:rsidP="00821512">
            <w:pPr>
              <w:spacing w:line="260" w:lineRule="auto"/>
              <w:jc w:val="both"/>
              <w:rPr>
                <w:rFonts w:ascii="Arial" w:eastAsia="Arial" w:hAnsi="Arial" w:cs="Arial"/>
              </w:rPr>
            </w:pPr>
            <w:r w:rsidRPr="008F7C1D">
              <w:rPr>
                <w:rFonts w:ascii="Arial" w:eastAsia="Arial" w:hAnsi="Arial" w:cs="Arial"/>
              </w:rPr>
              <w:t>Mjeti softuerik do të mundësoj:</w:t>
            </w:r>
          </w:p>
          <w:p w14:paraId="047264FA" w14:textId="77777777" w:rsidR="00ED15EB" w:rsidRPr="008F7C1D" w:rsidRDefault="000A4DF2">
            <w:pPr>
              <w:spacing w:after="0" w:line="240" w:lineRule="auto"/>
              <w:rPr>
                <w:rFonts w:ascii="Arial" w:eastAsia="Arial" w:hAnsi="Arial" w:cs="Arial"/>
              </w:rPr>
            </w:pPr>
            <w:r w:rsidRPr="008F7C1D">
              <w:rPr>
                <w:rFonts w:ascii="Arial" w:eastAsia="Arial" w:hAnsi="Arial" w:cs="Arial"/>
              </w:rPr>
              <w:t xml:space="preserve"> -</w:t>
            </w:r>
            <w:r w:rsidR="00821512" w:rsidRPr="008F7C1D">
              <w:rPr>
                <w:rFonts w:ascii="Arial" w:eastAsia="Arial" w:hAnsi="Arial" w:cs="Arial"/>
              </w:rPr>
              <w:t>Hapjen e seteve të të dhënave në formave të lexueshme kompjuterike;</w:t>
            </w:r>
          </w:p>
          <w:p w14:paraId="339878E7" w14:textId="77777777" w:rsidR="00ED15EB" w:rsidRPr="008F7C1D" w:rsidRDefault="000A4DF2">
            <w:pPr>
              <w:spacing w:after="0" w:line="240" w:lineRule="auto"/>
              <w:jc w:val="both"/>
              <w:rPr>
                <w:rFonts w:ascii="Arial" w:eastAsia="Arial" w:hAnsi="Arial" w:cs="Arial"/>
              </w:rPr>
            </w:pPr>
            <w:r w:rsidRPr="008F7C1D">
              <w:rPr>
                <w:rFonts w:ascii="Arial" w:eastAsia="Arial" w:hAnsi="Arial" w:cs="Arial"/>
              </w:rPr>
              <w:t>-</w:t>
            </w:r>
            <w:r w:rsidR="009970A9" w:rsidRPr="008F7C1D">
              <w:rPr>
                <w:rFonts w:ascii="Arial" w:eastAsia="Arial" w:hAnsi="Arial" w:cs="Arial"/>
              </w:rPr>
              <w:t>prodhimin e grupeve të të dhënave në punën e tyre të përditshme dhe informacioneve kronologjike</w:t>
            </w:r>
          </w:p>
          <w:p w14:paraId="7B630497" w14:textId="77777777" w:rsidR="00ED15EB" w:rsidRPr="008F7C1D" w:rsidRDefault="000A4DF2">
            <w:pPr>
              <w:spacing w:after="0" w:line="240" w:lineRule="auto"/>
              <w:jc w:val="both"/>
              <w:rPr>
                <w:rFonts w:ascii="Arial" w:eastAsia="Arial" w:hAnsi="Arial" w:cs="Arial"/>
              </w:rPr>
            </w:pPr>
            <w:r w:rsidRPr="008F7C1D">
              <w:rPr>
                <w:rFonts w:ascii="Arial" w:eastAsia="Arial" w:hAnsi="Arial" w:cs="Arial"/>
              </w:rPr>
              <w:t>-</w:t>
            </w:r>
            <w:r w:rsidR="009970A9" w:rsidRPr="008F7C1D">
              <w:rPr>
                <w:rFonts w:ascii="Arial" w:eastAsia="Arial" w:hAnsi="Arial" w:cs="Arial"/>
              </w:rPr>
              <w:t>botimi i meta të dhënave për grupe të të dhënave;</w:t>
            </w:r>
          </w:p>
          <w:p w14:paraId="20B40A6C" w14:textId="77777777" w:rsidR="00ED15EB" w:rsidRPr="008F7C1D" w:rsidRDefault="000A4DF2">
            <w:pPr>
              <w:spacing w:after="0" w:line="240" w:lineRule="auto"/>
              <w:jc w:val="both"/>
              <w:rPr>
                <w:rFonts w:ascii="Arial" w:eastAsia="Arial" w:hAnsi="Arial" w:cs="Arial"/>
              </w:rPr>
            </w:pPr>
            <w:r w:rsidRPr="008F7C1D">
              <w:rPr>
                <w:rFonts w:ascii="Arial" w:eastAsia="Arial" w:hAnsi="Arial" w:cs="Arial"/>
              </w:rPr>
              <w:t>-</w:t>
            </w:r>
            <w:r w:rsidR="009970A9" w:rsidRPr="008F7C1D">
              <w:rPr>
                <w:rFonts w:ascii="Arial" w:eastAsia="Arial" w:hAnsi="Arial" w:cs="Arial"/>
              </w:rPr>
              <w:t>rritja e angazhimit të përdoruesit përmes ri-përdorimit të të dhënave (re-usage)</w:t>
            </w:r>
          </w:p>
          <w:p w14:paraId="36008490" w14:textId="77777777" w:rsidR="00ED15EB" w:rsidRPr="008F7C1D" w:rsidRDefault="00ED15EB">
            <w:pPr>
              <w:jc w:val="both"/>
              <w:rPr>
                <w:rFonts w:ascii="Arial" w:eastAsia="Arial" w:hAnsi="Arial" w:cs="Arial"/>
              </w:rPr>
            </w:pPr>
          </w:p>
        </w:tc>
      </w:tr>
      <w:tr w:rsidR="00ED15EB" w:rsidRPr="008F7C1D" w14:paraId="50E3FF4A" w14:textId="77777777">
        <w:trPr>
          <w:trHeight w:val="150"/>
        </w:trPr>
        <w:tc>
          <w:tcPr>
            <w:tcW w:w="3385"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537449FD" w14:textId="77777777" w:rsidR="00ED15EB" w:rsidRPr="008F7C1D" w:rsidRDefault="009970A9" w:rsidP="009970A9">
            <w:pPr>
              <w:spacing w:line="260" w:lineRule="auto"/>
              <w:rPr>
                <w:rFonts w:ascii="Arial" w:eastAsia="Arial" w:hAnsi="Arial" w:cs="Arial"/>
                <w:b/>
              </w:rPr>
            </w:pPr>
            <w:r w:rsidRPr="008F7C1D">
              <w:rPr>
                <w:rFonts w:ascii="Arial" w:eastAsia="Arial" w:hAnsi="Arial" w:cs="Arial"/>
                <w:b/>
              </w:rPr>
              <w:t>Statusi i realizimit të zotimit</w:t>
            </w:r>
            <w:r w:rsidR="000A4DF2" w:rsidRPr="008F7C1D">
              <w:rPr>
                <w:rFonts w:ascii="Arial" w:eastAsia="Arial" w:hAnsi="Arial" w:cs="Arial"/>
                <w:b/>
              </w:rPr>
              <w:t xml:space="preserve"> </w:t>
            </w:r>
          </w:p>
          <w:p w14:paraId="2F4762C0" w14:textId="77777777" w:rsidR="00ED15EB" w:rsidRPr="008F7C1D" w:rsidRDefault="00ED15EB">
            <w:pPr>
              <w:rPr>
                <w:rFonts w:ascii="Arial" w:eastAsia="Arial" w:hAnsi="Arial" w:cs="Arial"/>
              </w:rPr>
            </w:pPr>
          </w:p>
        </w:tc>
        <w:tc>
          <w:tcPr>
            <w:tcW w:w="1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60A4328B" w14:textId="77777777" w:rsidR="00ED15EB" w:rsidRPr="008F7C1D" w:rsidRDefault="009970A9" w:rsidP="009970A9">
            <w:pPr>
              <w:spacing w:line="260" w:lineRule="auto"/>
              <w:rPr>
                <w:rFonts w:ascii="Arial" w:eastAsia="Arial" w:hAnsi="Arial" w:cs="Arial"/>
                <w:b/>
              </w:rPr>
            </w:pPr>
            <w:r w:rsidRPr="008F7C1D">
              <w:rPr>
                <w:rFonts w:ascii="Arial" w:eastAsia="Arial" w:hAnsi="Arial" w:cs="Arial"/>
                <w:b/>
              </w:rPr>
              <w:t xml:space="preserve">Të pafilluara </w:t>
            </w:r>
          </w:p>
        </w:tc>
        <w:tc>
          <w:tcPr>
            <w:tcW w:w="14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33F3B0" w14:textId="77777777" w:rsidR="00ED15EB" w:rsidRPr="008F7C1D" w:rsidRDefault="009970A9" w:rsidP="009970A9">
            <w:pPr>
              <w:spacing w:line="260" w:lineRule="auto"/>
              <w:rPr>
                <w:rFonts w:ascii="Arial" w:eastAsia="Arial" w:hAnsi="Arial" w:cs="Arial"/>
                <w:b/>
              </w:rPr>
            </w:pPr>
            <w:r w:rsidRPr="008F7C1D">
              <w:rPr>
                <w:rFonts w:ascii="Arial" w:eastAsia="Arial" w:hAnsi="Arial" w:cs="Arial"/>
                <w:b/>
              </w:rPr>
              <w:t xml:space="preserve">Të kufizuara  </w:t>
            </w:r>
          </w:p>
        </w:tc>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185DB5" w14:textId="77777777" w:rsidR="00ED15EB" w:rsidRPr="008F7C1D" w:rsidRDefault="009970A9" w:rsidP="009970A9">
            <w:pPr>
              <w:spacing w:line="260" w:lineRule="auto"/>
              <w:rPr>
                <w:rFonts w:ascii="Arial" w:eastAsia="Arial" w:hAnsi="Arial" w:cs="Arial"/>
                <w:b/>
              </w:rPr>
            </w:pPr>
            <w:r w:rsidRPr="008F7C1D">
              <w:rPr>
                <w:rFonts w:ascii="Arial" w:eastAsia="Arial" w:hAnsi="Arial" w:cs="Arial"/>
                <w:b/>
              </w:rPr>
              <w:t xml:space="preserve">të konsiderueshme </w:t>
            </w:r>
          </w:p>
        </w:tc>
        <w:tc>
          <w:tcPr>
            <w:tcW w:w="129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CFE07D" w14:textId="77777777" w:rsidR="00ED15EB" w:rsidRPr="008F7C1D" w:rsidRDefault="009970A9" w:rsidP="009970A9">
            <w:pPr>
              <w:spacing w:line="260" w:lineRule="auto"/>
              <w:rPr>
                <w:rFonts w:ascii="Arial" w:eastAsia="Arial" w:hAnsi="Arial" w:cs="Arial"/>
                <w:b/>
              </w:rPr>
            </w:pPr>
            <w:r w:rsidRPr="008F7C1D">
              <w:rPr>
                <w:rFonts w:ascii="Arial" w:eastAsia="Arial" w:hAnsi="Arial" w:cs="Arial"/>
                <w:b/>
              </w:rPr>
              <w:t xml:space="preserve">të mbaruara  </w:t>
            </w:r>
          </w:p>
        </w:tc>
      </w:tr>
      <w:tr w:rsidR="00ED15EB" w:rsidRPr="008F7C1D" w14:paraId="20769032" w14:textId="77777777">
        <w:trPr>
          <w:trHeight w:val="150"/>
        </w:trPr>
        <w:tc>
          <w:tcPr>
            <w:tcW w:w="3385"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55C59897" w14:textId="77777777" w:rsidR="00ED15EB" w:rsidRPr="008F7C1D" w:rsidRDefault="00ED15EB">
            <w:pPr>
              <w:widowControl w:val="0"/>
              <w:pBdr>
                <w:top w:val="nil"/>
                <w:left w:val="nil"/>
                <w:bottom w:val="nil"/>
                <w:right w:val="nil"/>
                <w:between w:val="nil"/>
              </w:pBdr>
              <w:spacing w:after="0" w:line="276" w:lineRule="auto"/>
              <w:rPr>
                <w:rFonts w:ascii="Arial" w:eastAsia="Arial" w:hAnsi="Arial" w:cs="Arial"/>
                <w:b/>
              </w:rPr>
            </w:pPr>
          </w:p>
        </w:tc>
        <w:tc>
          <w:tcPr>
            <w:tcW w:w="1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187BC97A" w14:textId="77777777" w:rsidR="00ED15EB" w:rsidRPr="008F7C1D" w:rsidRDefault="00ED15EB">
            <w:pPr>
              <w:rPr>
                <w:rFonts w:ascii="Arial" w:eastAsia="Arial" w:hAnsi="Arial" w:cs="Arial"/>
              </w:rPr>
            </w:pPr>
          </w:p>
        </w:tc>
        <w:tc>
          <w:tcPr>
            <w:tcW w:w="14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ED0105" w14:textId="77777777" w:rsidR="00ED15EB" w:rsidRPr="008F7C1D" w:rsidRDefault="00ED15EB">
            <w:pPr>
              <w:rPr>
                <w:rFonts w:ascii="Arial" w:eastAsia="Arial" w:hAnsi="Arial" w:cs="Arial"/>
              </w:rPr>
            </w:pPr>
          </w:p>
        </w:tc>
        <w:tc>
          <w:tcPr>
            <w:tcW w:w="1481" w:type="dxa"/>
            <w:tcBorders>
              <w:top w:val="single" w:sz="8" w:space="0" w:color="000000"/>
              <w:left w:val="single" w:sz="8" w:space="0" w:color="000000"/>
              <w:bottom w:val="single" w:sz="8" w:space="0" w:color="000000"/>
              <w:right w:val="single" w:sz="8" w:space="0" w:color="000000"/>
            </w:tcBorders>
            <w:shd w:val="clear" w:color="auto" w:fill="2E74B5"/>
            <w:vAlign w:val="center"/>
          </w:tcPr>
          <w:p w14:paraId="224D0365" w14:textId="77777777" w:rsidR="00ED15EB" w:rsidRPr="008F7C1D" w:rsidRDefault="00ED15EB">
            <w:pPr>
              <w:rPr>
                <w:rFonts w:ascii="Arial" w:eastAsia="Arial" w:hAnsi="Arial" w:cs="Arial"/>
              </w:rPr>
            </w:pPr>
          </w:p>
        </w:tc>
        <w:tc>
          <w:tcPr>
            <w:tcW w:w="129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8806B7" w14:textId="77777777" w:rsidR="00ED15EB" w:rsidRPr="008F7C1D" w:rsidRDefault="00ED15EB">
            <w:pPr>
              <w:rPr>
                <w:rFonts w:ascii="Arial" w:eastAsia="Arial" w:hAnsi="Arial" w:cs="Arial"/>
              </w:rPr>
            </w:pPr>
          </w:p>
        </w:tc>
      </w:tr>
      <w:tr w:rsidR="00ED15EB" w:rsidRPr="008F7C1D" w14:paraId="741E86AB" w14:textId="77777777">
        <w:tc>
          <w:tcPr>
            <w:tcW w:w="3385" w:type="dxa"/>
            <w:tcBorders>
              <w:top w:val="single" w:sz="8" w:space="0" w:color="000000"/>
              <w:left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14:paraId="7F868F6C" w14:textId="77777777" w:rsidR="00ED15EB" w:rsidRPr="008F7C1D" w:rsidRDefault="0071626A" w:rsidP="0071626A">
            <w:pPr>
              <w:spacing w:line="260" w:lineRule="auto"/>
              <w:rPr>
                <w:rFonts w:ascii="Arial" w:eastAsia="Arial" w:hAnsi="Arial" w:cs="Arial"/>
                <w:b/>
              </w:rPr>
            </w:pPr>
            <w:r w:rsidRPr="008F7C1D">
              <w:rPr>
                <w:rFonts w:ascii="Arial" w:eastAsia="Arial" w:hAnsi="Arial" w:cs="Arial"/>
                <w:b/>
              </w:rPr>
              <w:t xml:space="preserve">Arritje </w:t>
            </w:r>
            <w:r w:rsidR="009970A9" w:rsidRPr="008F7C1D">
              <w:rPr>
                <w:rFonts w:ascii="Arial" w:eastAsia="Arial" w:hAnsi="Arial" w:cs="Arial"/>
                <w:b/>
              </w:rPr>
              <w:t xml:space="preserve"> </w:t>
            </w:r>
          </w:p>
        </w:tc>
        <w:tc>
          <w:tcPr>
            <w:tcW w:w="5667" w:type="dxa"/>
            <w:gridSpan w:val="4"/>
            <w:tcBorders>
              <w:top w:val="single" w:sz="8" w:space="0" w:color="000000"/>
              <w:left w:val="single" w:sz="8" w:space="0" w:color="000000"/>
              <w:bottom w:val="single" w:sz="8" w:space="0" w:color="000000"/>
              <w:right w:val="single" w:sz="8" w:space="0" w:color="000000"/>
            </w:tcBorders>
            <w:shd w:val="clear" w:color="auto" w:fill="BDD6EE"/>
            <w:tcMar>
              <w:top w:w="15" w:type="dxa"/>
              <w:left w:w="15" w:type="dxa"/>
              <w:bottom w:w="15" w:type="dxa"/>
              <w:right w:w="15" w:type="dxa"/>
            </w:tcMar>
          </w:tcPr>
          <w:p w14:paraId="68392A74" w14:textId="77777777" w:rsidR="00ED15EB" w:rsidRPr="008F7C1D" w:rsidRDefault="0071626A" w:rsidP="0021710A">
            <w:pPr>
              <w:spacing w:line="260" w:lineRule="auto"/>
              <w:rPr>
                <w:rFonts w:ascii="Arial" w:eastAsia="Arial" w:hAnsi="Arial" w:cs="Arial"/>
                <w:b/>
              </w:rPr>
            </w:pPr>
            <w:r w:rsidRPr="008F7C1D">
              <w:rPr>
                <w:rFonts w:ascii="Arial" w:eastAsia="Arial" w:hAnsi="Arial" w:cs="Arial"/>
                <w:b/>
              </w:rPr>
              <w:t>Përshkrim i shkurtër i aktivite</w:t>
            </w:r>
            <w:r w:rsidR="0021710A" w:rsidRPr="008F7C1D">
              <w:rPr>
                <w:rFonts w:ascii="Arial" w:eastAsia="Arial" w:hAnsi="Arial" w:cs="Arial"/>
                <w:b/>
              </w:rPr>
              <w:t>te</w:t>
            </w:r>
            <w:r w:rsidRPr="008F7C1D">
              <w:rPr>
                <w:rFonts w:ascii="Arial" w:eastAsia="Arial" w:hAnsi="Arial" w:cs="Arial"/>
                <w:b/>
              </w:rPr>
              <w:t xml:space="preserve">ve </w:t>
            </w:r>
            <w:r w:rsidR="0021710A" w:rsidRPr="008F7C1D">
              <w:rPr>
                <w:rFonts w:ascii="Arial" w:eastAsia="Arial" w:hAnsi="Arial" w:cs="Arial"/>
                <w:b/>
              </w:rPr>
              <w:t xml:space="preserve">dhe rezultatet e arritura për arritje </w:t>
            </w:r>
          </w:p>
        </w:tc>
      </w:tr>
      <w:tr w:rsidR="00ED15EB" w:rsidRPr="008F7C1D" w14:paraId="54379033" w14:textId="77777777">
        <w:tc>
          <w:tcPr>
            <w:tcW w:w="338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522148DA" w14:textId="77777777" w:rsidR="00ED15EB" w:rsidRPr="008F7C1D" w:rsidRDefault="00ED15EB">
            <w:pPr>
              <w:rPr>
                <w:rFonts w:ascii="Arial" w:eastAsia="Arial" w:hAnsi="Arial" w:cs="Arial"/>
                <w:b/>
              </w:rPr>
            </w:pPr>
          </w:p>
        </w:tc>
        <w:tc>
          <w:tcPr>
            <w:tcW w:w="5667"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61F4C16A" w14:textId="77777777" w:rsidR="00ED15EB" w:rsidRPr="008F7C1D" w:rsidRDefault="0021710A" w:rsidP="00CF66E6">
            <w:pPr>
              <w:spacing w:line="260" w:lineRule="auto"/>
              <w:rPr>
                <w:rFonts w:ascii="Arial" w:eastAsia="Arial" w:hAnsi="Arial" w:cs="Arial"/>
              </w:rPr>
            </w:pPr>
            <w:r w:rsidRPr="008F7C1D">
              <w:rPr>
                <w:rFonts w:ascii="Arial" w:eastAsia="Arial" w:hAnsi="Arial" w:cs="Arial"/>
              </w:rPr>
              <w:t xml:space="preserve">Zhvillimi i platformës është paraparë </w:t>
            </w:r>
            <w:r w:rsidR="00CF66E6" w:rsidRPr="008F7C1D">
              <w:rPr>
                <w:rFonts w:ascii="Arial" w:eastAsia="Arial" w:hAnsi="Arial" w:cs="Arial"/>
              </w:rPr>
              <w:t>në Planin për furnizime publike në vitin 2021 si pjesë nga Programi për mbështetje parlamentare.</w:t>
            </w:r>
          </w:p>
          <w:p w14:paraId="05ACE0C5" w14:textId="77777777" w:rsidR="00ED15EB" w:rsidRPr="008F7C1D" w:rsidRDefault="00CF66E6" w:rsidP="00CF66E6">
            <w:pPr>
              <w:spacing w:line="260" w:lineRule="auto"/>
              <w:rPr>
                <w:rFonts w:ascii="Arial" w:eastAsia="Arial" w:hAnsi="Arial" w:cs="Arial"/>
              </w:rPr>
            </w:pPr>
            <w:r w:rsidRPr="008F7C1D">
              <w:rPr>
                <w:rFonts w:ascii="Arial" w:eastAsia="Arial" w:hAnsi="Arial" w:cs="Arial"/>
              </w:rPr>
              <w:t>Do të vihet në funksionin gjatë vitit 2021 që të kontribuojë ndaj qëllimeve të POV.</w:t>
            </w:r>
          </w:p>
        </w:tc>
      </w:tr>
      <w:tr w:rsidR="00ED15EB" w:rsidRPr="008F7C1D" w14:paraId="610B4801" w14:textId="77777777">
        <w:tc>
          <w:tcPr>
            <w:tcW w:w="338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72A3DBED" w14:textId="77777777" w:rsidR="00ED15EB" w:rsidRPr="008F7C1D" w:rsidRDefault="00CF66E6" w:rsidP="00CF66E6">
            <w:pPr>
              <w:spacing w:line="260" w:lineRule="auto"/>
              <w:rPr>
                <w:rFonts w:ascii="Arial" w:eastAsia="Arial" w:hAnsi="Arial" w:cs="Arial"/>
                <w:b/>
              </w:rPr>
            </w:pPr>
            <w:r w:rsidRPr="008F7C1D">
              <w:rPr>
                <w:rFonts w:ascii="Arial" w:eastAsia="Arial" w:hAnsi="Arial" w:cs="Arial"/>
                <w:b/>
              </w:rPr>
              <w:t>Vlera dhe burimi i financimit</w:t>
            </w:r>
          </w:p>
        </w:tc>
        <w:tc>
          <w:tcPr>
            <w:tcW w:w="5667"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1339066A" w14:textId="77777777" w:rsidR="00ED15EB" w:rsidRPr="008F7C1D" w:rsidRDefault="00CF66E6" w:rsidP="00CF66E6">
            <w:pPr>
              <w:spacing w:line="260" w:lineRule="auto"/>
              <w:rPr>
                <w:rFonts w:ascii="Arial" w:eastAsia="Arial" w:hAnsi="Arial" w:cs="Arial"/>
              </w:rPr>
            </w:pPr>
            <w:r w:rsidRPr="008F7C1D">
              <w:rPr>
                <w:rFonts w:ascii="Arial" w:eastAsia="Arial" w:hAnsi="Arial" w:cs="Arial"/>
              </w:rPr>
              <w:t xml:space="preserve">Vlera e projektuar prej 2.823.000 denarë </w:t>
            </w:r>
          </w:p>
          <w:p w14:paraId="0DB7D8F8" w14:textId="77777777" w:rsidR="00ED15EB" w:rsidRPr="008F7C1D" w:rsidRDefault="00CF66E6" w:rsidP="00CF66E6">
            <w:pPr>
              <w:spacing w:line="260" w:lineRule="auto"/>
              <w:rPr>
                <w:rFonts w:ascii="Arial" w:eastAsia="Arial" w:hAnsi="Arial" w:cs="Arial"/>
              </w:rPr>
            </w:pPr>
            <w:r w:rsidRPr="008F7C1D">
              <w:rPr>
                <w:rFonts w:ascii="Arial" w:eastAsia="Arial" w:hAnsi="Arial" w:cs="Arial"/>
              </w:rPr>
              <w:t>Fondet e siguruara nga Programi i Mbështetjes Parlamentare</w:t>
            </w:r>
          </w:p>
        </w:tc>
      </w:tr>
    </w:tbl>
    <w:tbl>
      <w:tblPr>
        <w:tblStyle w:val="6"/>
        <w:tblW w:w="9052" w:type="dxa"/>
        <w:tblLayout w:type="fixed"/>
        <w:tblLook w:val="0400" w:firstRow="0" w:lastRow="0" w:firstColumn="0" w:lastColumn="0" w:noHBand="0" w:noVBand="1"/>
      </w:tblPr>
      <w:tblGrid>
        <w:gridCol w:w="3385"/>
        <w:gridCol w:w="1410"/>
        <w:gridCol w:w="1485"/>
        <w:gridCol w:w="1481"/>
        <w:gridCol w:w="1291"/>
      </w:tblGrid>
      <w:tr w:rsidR="00ED15EB" w:rsidRPr="008F7C1D" w14:paraId="200CA84D" w14:textId="77777777">
        <w:trPr>
          <w:trHeight w:val="560"/>
        </w:trPr>
        <w:tc>
          <w:tcPr>
            <w:tcW w:w="9052" w:type="dxa"/>
            <w:gridSpan w:val="5"/>
            <w:tcBorders>
              <w:top w:val="single" w:sz="8" w:space="0" w:color="000000"/>
              <w:left w:val="single" w:sz="8" w:space="0" w:color="000000"/>
              <w:bottom w:val="single" w:sz="6" w:space="0" w:color="000000"/>
              <w:right w:val="single" w:sz="8" w:space="0" w:color="000000"/>
            </w:tcBorders>
            <w:shd w:val="clear" w:color="auto" w:fill="DEEAF6"/>
            <w:tcMar>
              <w:top w:w="15" w:type="dxa"/>
              <w:left w:w="15" w:type="dxa"/>
              <w:bottom w:w="15" w:type="dxa"/>
              <w:right w:w="15" w:type="dxa"/>
            </w:tcMar>
            <w:vAlign w:val="center"/>
          </w:tcPr>
          <w:p w14:paraId="08D64B1F" w14:textId="77777777" w:rsidR="00ED15EB" w:rsidRPr="008F7C1D" w:rsidRDefault="00CF66E6" w:rsidP="00CF66E6">
            <w:pPr>
              <w:spacing w:line="260" w:lineRule="auto"/>
              <w:rPr>
                <w:rFonts w:ascii="Arial" w:eastAsia="Arial" w:hAnsi="Arial" w:cs="Arial"/>
                <w:b/>
              </w:rPr>
            </w:pPr>
            <w:bookmarkStart w:id="1" w:name="_heading=h.30j0zll" w:colFirst="0" w:colLast="0"/>
            <w:bookmarkEnd w:id="1"/>
            <w:r w:rsidRPr="008F7C1D">
              <w:rPr>
                <w:rFonts w:ascii="Arial" w:eastAsia="Arial" w:hAnsi="Arial" w:cs="Arial"/>
                <w:b/>
              </w:rPr>
              <w:t>1.2 PLATFORMA E PROPOZIMEVE DHE INICIATIVAVE NGA QYTETARË PËR PUSHTETIN LIGJVËNËS DHE REGJISTRIN E ORGANIZATAVE QYTETARE</w:t>
            </w:r>
          </w:p>
        </w:tc>
      </w:tr>
      <w:tr w:rsidR="00ED15EB" w:rsidRPr="008F7C1D" w14:paraId="658AA31A" w14:textId="77777777">
        <w:tc>
          <w:tcPr>
            <w:tcW w:w="9052" w:type="dxa"/>
            <w:gridSpan w:val="5"/>
            <w:tcBorders>
              <w:top w:val="single" w:sz="6"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0A142C1" w14:textId="77777777" w:rsidR="00ED15EB" w:rsidRPr="008F7C1D" w:rsidRDefault="00CF66E6" w:rsidP="00CF66E6">
            <w:pPr>
              <w:spacing w:line="260" w:lineRule="auto"/>
              <w:rPr>
                <w:rFonts w:ascii="Arial" w:eastAsia="Arial" w:hAnsi="Arial" w:cs="Arial"/>
              </w:rPr>
            </w:pPr>
            <w:r w:rsidRPr="008F7C1D">
              <w:rPr>
                <w:rFonts w:ascii="Arial" w:eastAsia="Arial" w:hAnsi="Arial" w:cs="Arial"/>
                <w:b/>
              </w:rPr>
              <w:t>Data e fillimit dhe përfundimit të detyrimit:</w:t>
            </w:r>
            <w:r w:rsidR="000A4DF2" w:rsidRPr="008F7C1D">
              <w:rPr>
                <w:rFonts w:ascii="Arial" w:eastAsia="Arial" w:hAnsi="Arial" w:cs="Arial"/>
              </w:rPr>
              <w:t xml:space="preserve">   </w:t>
            </w:r>
            <w:r w:rsidRPr="008F7C1D">
              <w:rPr>
                <w:rFonts w:ascii="Arial" w:eastAsia="Arial" w:hAnsi="Arial" w:cs="Arial"/>
              </w:rPr>
              <w:t>Korrik 2021- dhjetor 2022</w:t>
            </w:r>
          </w:p>
        </w:tc>
      </w:tr>
      <w:tr w:rsidR="00ED15EB" w:rsidRPr="008F7C1D" w14:paraId="6830FD4C" w14:textId="77777777">
        <w:tc>
          <w:tcPr>
            <w:tcW w:w="33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A0171B" w14:textId="77777777" w:rsidR="00ED15EB" w:rsidRPr="008F7C1D" w:rsidRDefault="00CF66E6" w:rsidP="00CF66E6">
            <w:pPr>
              <w:spacing w:line="260" w:lineRule="auto"/>
              <w:rPr>
                <w:rFonts w:ascii="Arial" w:eastAsia="Arial" w:hAnsi="Arial" w:cs="Arial"/>
                <w:b/>
              </w:rPr>
            </w:pPr>
            <w:r w:rsidRPr="008F7C1D">
              <w:rPr>
                <w:rFonts w:ascii="Arial" w:eastAsia="Arial" w:hAnsi="Arial" w:cs="Arial"/>
                <w:b/>
              </w:rPr>
              <w:t xml:space="preserve">Institucioni udhëheqës për zbatim </w:t>
            </w:r>
          </w:p>
        </w:tc>
        <w:tc>
          <w:tcPr>
            <w:tcW w:w="566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22A3278C" w14:textId="77777777" w:rsidR="00ED15EB" w:rsidRPr="008F7C1D" w:rsidRDefault="00CF66E6" w:rsidP="00CF66E6">
            <w:pPr>
              <w:spacing w:line="260" w:lineRule="auto"/>
              <w:rPr>
                <w:rFonts w:ascii="Arial" w:eastAsia="Arial" w:hAnsi="Arial" w:cs="Arial"/>
                <w:b/>
              </w:rPr>
            </w:pPr>
            <w:r w:rsidRPr="008F7C1D">
              <w:rPr>
                <w:rFonts w:ascii="Arial" w:eastAsia="Arial" w:hAnsi="Arial" w:cs="Arial"/>
                <w:b/>
              </w:rPr>
              <w:t>KUVENDI me mbështetjen e Programit për mbështetjen parlamentare për përgatitjen e regjistrit të qytetarëve</w:t>
            </w:r>
          </w:p>
        </w:tc>
      </w:tr>
      <w:tr w:rsidR="00ED15EB" w:rsidRPr="008F7C1D" w14:paraId="2AFB2907" w14:textId="77777777">
        <w:tc>
          <w:tcPr>
            <w:tcW w:w="33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A724BD7" w14:textId="77777777" w:rsidR="00ED15EB" w:rsidRPr="008F7C1D" w:rsidRDefault="00CF66E6" w:rsidP="00CF66E6">
            <w:pPr>
              <w:spacing w:line="260" w:lineRule="auto"/>
              <w:rPr>
                <w:rFonts w:ascii="Arial" w:eastAsia="Arial" w:hAnsi="Arial" w:cs="Arial"/>
                <w:b/>
              </w:rPr>
            </w:pPr>
            <w:r w:rsidRPr="008F7C1D">
              <w:rPr>
                <w:rFonts w:ascii="Arial" w:eastAsia="Arial" w:hAnsi="Arial" w:cs="Arial"/>
                <w:b/>
              </w:rPr>
              <w:t xml:space="preserve">Përshkrim i shkurtër i angazhimit </w:t>
            </w:r>
          </w:p>
        </w:tc>
        <w:tc>
          <w:tcPr>
            <w:tcW w:w="566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4DD43AEA" w14:textId="77777777" w:rsidR="00ED15EB" w:rsidRPr="008F7C1D" w:rsidRDefault="00CF66E6" w:rsidP="00CF66E6">
            <w:pPr>
              <w:spacing w:line="260" w:lineRule="auto"/>
              <w:jc w:val="both"/>
              <w:rPr>
                <w:rFonts w:ascii="Arial" w:eastAsia="Arial" w:hAnsi="Arial" w:cs="Arial"/>
              </w:rPr>
            </w:pPr>
            <w:r w:rsidRPr="008F7C1D">
              <w:rPr>
                <w:rFonts w:ascii="Arial" w:eastAsia="Arial" w:hAnsi="Arial" w:cs="Arial"/>
              </w:rPr>
              <w:t>Angazhimi është propozuar për zhvillimin e një mjeti për pjesëmarrjen e qytetarëve në procesin legjislativ.</w:t>
            </w:r>
          </w:p>
          <w:p w14:paraId="61E50B9B" w14:textId="77777777" w:rsidR="00ED15EB" w:rsidRPr="008F7C1D" w:rsidRDefault="00CF66E6" w:rsidP="00CF66E6">
            <w:pPr>
              <w:spacing w:line="260" w:lineRule="auto"/>
              <w:jc w:val="both"/>
              <w:rPr>
                <w:rFonts w:ascii="Arial" w:eastAsia="Arial" w:hAnsi="Arial" w:cs="Arial"/>
              </w:rPr>
            </w:pPr>
            <w:r w:rsidRPr="008F7C1D">
              <w:rPr>
                <w:rFonts w:ascii="Arial" w:eastAsia="Arial" w:hAnsi="Arial" w:cs="Arial"/>
              </w:rPr>
              <w:t>Për regjistrin e organizatave qytetare, ideja është të përcaktojë një proces të rishikimit dhe përzgjedhjes së OJQ-ve për pjesëmarrjen në trupat punues, debatet publike dhe mbikëqyrëse.</w:t>
            </w:r>
          </w:p>
        </w:tc>
      </w:tr>
      <w:tr w:rsidR="00ED15EB" w:rsidRPr="008F7C1D" w14:paraId="1B8EDE01" w14:textId="77777777">
        <w:trPr>
          <w:trHeight w:val="150"/>
        </w:trPr>
        <w:tc>
          <w:tcPr>
            <w:tcW w:w="3385"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0061C4B8" w14:textId="77777777" w:rsidR="00ED15EB" w:rsidRPr="008F7C1D" w:rsidRDefault="002B58B9" w:rsidP="002B58B9">
            <w:pPr>
              <w:spacing w:line="260" w:lineRule="auto"/>
              <w:rPr>
                <w:rFonts w:ascii="Arial" w:eastAsia="Arial" w:hAnsi="Arial" w:cs="Arial"/>
                <w:b/>
              </w:rPr>
            </w:pPr>
            <w:r w:rsidRPr="008F7C1D">
              <w:rPr>
                <w:rFonts w:ascii="Arial" w:eastAsia="Arial" w:hAnsi="Arial" w:cs="Arial"/>
                <w:b/>
              </w:rPr>
              <w:t xml:space="preserve">Statusi i realizimit të angazhimit </w:t>
            </w:r>
            <w:r w:rsidR="000A4DF2" w:rsidRPr="008F7C1D">
              <w:rPr>
                <w:rFonts w:ascii="Arial" w:eastAsia="Arial" w:hAnsi="Arial" w:cs="Arial"/>
                <w:b/>
              </w:rPr>
              <w:t xml:space="preserve"> </w:t>
            </w:r>
          </w:p>
          <w:p w14:paraId="41C46BC9" w14:textId="77777777" w:rsidR="00ED15EB" w:rsidRPr="008F7C1D" w:rsidRDefault="00ED15EB">
            <w:pPr>
              <w:rPr>
                <w:rFonts w:ascii="Arial" w:eastAsia="Arial" w:hAnsi="Arial" w:cs="Arial"/>
              </w:rPr>
            </w:pPr>
          </w:p>
        </w:tc>
        <w:tc>
          <w:tcPr>
            <w:tcW w:w="1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2767C68E" w14:textId="77777777" w:rsidR="00ED15EB" w:rsidRPr="008F7C1D" w:rsidRDefault="002B58B9" w:rsidP="002B58B9">
            <w:pPr>
              <w:spacing w:line="260" w:lineRule="auto"/>
              <w:rPr>
                <w:rFonts w:ascii="Arial" w:eastAsia="Arial" w:hAnsi="Arial" w:cs="Arial"/>
                <w:b/>
              </w:rPr>
            </w:pPr>
            <w:r w:rsidRPr="008F7C1D">
              <w:rPr>
                <w:rFonts w:ascii="Arial" w:eastAsia="Arial" w:hAnsi="Arial" w:cs="Arial"/>
                <w:b/>
              </w:rPr>
              <w:t xml:space="preserve">të pafilluara  </w:t>
            </w:r>
          </w:p>
        </w:tc>
        <w:tc>
          <w:tcPr>
            <w:tcW w:w="14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38F0DA" w14:textId="77777777" w:rsidR="00ED15EB" w:rsidRPr="008F7C1D" w:rsidRDefault="002B58B9" w:rsidP="002B58B9">
            <w:pPr>
              <w:spacing w:line="260" w:lineRule="auto"/>
              <w:rPr>
                <w:rFonts w:ascii="Arial" w:eastAsia="Arial" w:hAnsi="Arial" w:cs="Arial"/>
                <w:b/>
              </w:rPr>
            </w:pPr>
            <w:r w:rsidRPr="008F7C1D">
              <w:rPr>
                <w:rFonts w:ascii="Arial" w:eastAsia="Arial" w:hAnsi="Arial" w:cs="Arial"/>
                <w:b/>
              </w:rPr>
              <w:t xml:space="preserve">të kufizuara </w:t>
            </w:r>
          </w:p>
        </w:tc>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7CCF09" w14:textId="77777777" w:rsidR="00ED15EB" w:rsidRPr="008F7C1D" w:rsidRDefault="002B58B9" w:rsidP="002B58B9">
            <w:pPr>
              <w:spacing w:line="260" w:lineRule="auto"/>
              <w:rPr>
                <w:rFonts w:ascii="Arial" w:eastAsia="Arial" w:hAnsi="Arial" w:cs="Arial"/>
                <w:b/>
              </w:rPr>
            </w:pPr>
            <w:r w:rsidRPr="008F7C1D">
              <w:rPr>
                <w:rFonts w:ascii="Arial" w:eastAsia="Arial" w:hAnsi="Arial" w:cs="Arial"/>
                <w:b/>
              </w:rPr>
              <w:t xml:space="preserve">të konsiderueshme </w:t>
            </w:r>
          </w:p>
        </w:tc>
        <w:tc>
          <w:tcPr>
            <w:tcW w:w="129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1F5F11" w14:textId="77777777" w:rsidR="00ED15EB" w:rsidRPr="008F7C1D" w:rsidRDefault="002B58B9" w:rsidP="002B58B9">
            <w:pPr>
              <w:spacing w:line="260" w:lineRule="auto"/>
              <w:rPr>
                <w:rFonts w:ascii="Arial" w:eastAsia="Arial" w:hAnsi="Arial" w:cs="Arial"/>
                <w:b/>
              </w:rPr>
            </w:pPr>
            <w:r w:rsidRPr="008F7C1D">
              <w:rPr>
                <w:rFonts w:ascii="Arial" w:eastAsia="Arial" w:hAnsi="Arial" w:cs="Arial"/>
                <w:b/>
              </w:rPr>
              <w:t xml:space="preserve">të mbaruara </w:t>
            </w:r>
          </w:p>
        </w:tc>
      </w:tr>
      <w:tr w:rsidR="00ED15EB" w:rsidRPr="008F7C1D" w14:paraId="0C44B2EF" w14:textId="77777777">
        <w:trPr>
          <w:trHeight w:val="150"/>
        </w:trPr>
        <w:tc>
          <w:tcPr>
            <w:tcW w:w="3385"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52E78323" w14:textId="77777777" w:rsidR="00ED15EB" w:rsidRPr="008F7C1D" w:rsidRDefault="00ED15EB">
            <w:pPr>
              <w:widowControl w:val="0"/>
              <w:pBdr>
                <w:top w:val="nil"/>
                <w:left w:val="nil"/>
                <w:bottom w:val="nil"/>
                <w:right w:val="nil"/>
                <w:between w:val="nil"/>
              </w:pBdr>
              <w:spacing w:after="0" w:line="276" w:lineRule="auto"/>
              <w:rPr>
                <w:rFonts w:ascii="Arial" w:eastAsia="Arial" w:hAnsi="Arial" w:cs="Arial"/>
                <w:b/>
              </w:rPr>
            </w:pPr>
          </w:p>
        </w:tc>
        <w:tc>
          <w:tcPr>
            <w:tcW w:w="1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169EA717" w14:textId="77777777" w:rsidR="00ED15EB" w:rsidRPr="008F7C1D" w:rsidRDefault="00ED15EB">
            <w:pPr>
              <w:rPr>
                <w:rFonts w:ascii="Arial" w:eastAsia="Arial" w:hAnsi="Arial" w:cs="Arial"/>
              </w:rPr>
            </w:pPr>
          </w:p>
        </w:tc>
        <w:tc>
          <w:tcPr>
            <w:tcW w:w="1485" w:type="dxa"/>
            <w:tcBorders>
              <w:top w:val="single" w:sz="8" w:space="0" w:color="000000"/>
              <w:left w:val="single" w:sz="8" w:space="0" w:color="000000"/>
              <w:bottom w:val="single" w:sz="8" w:space="0" w:color="000000"/>
              <w:right w:val="single" w:sz="8" w:space="0" w:color="000000"/>
            </w:tcBorders>
            <w:shd w:val="clear" w:color="auto" w:fill="2F5496"/>
            <w:vAlign w:val="center"/>
          </w:tcPr>
          <w:p w14:paraId="5F7CDADF" w14:textId="77777777" w:rsidR="00ED15EB" w:rsidRPr="008F7C1D" w:rsidRDefault="00ED15EB">
            <w:pPr>
              <w:rPr>
                <w:rFonts w:ascii="Arial" w:eastAsia="Arial" w:hAnsi="Arial" w:cs="Arial"/>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E57BB8" w14:textId="77777777" w:rsidR="00ED15EB" w:rsidRPr="008F7C1D" w:rsidRDefault="00ED15EB">
            <w:pPr>
              <w:rPr>
                <w:rFonts w:ascii="Arial" w:eastAsia="Arial" w:hAnsi="Arial" w:cs="Arial"/>
              </w:rPr>
            </w:pPr>
          </w:p>
        </w:tc>
        <w:tc>
          <w:tcPr>
            <w:tcW w:w="129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C83277" w14:textId="77777777" w:rsidR="00ED15EB" w:rsidRPr="008F7C1D" w:rsidRDefault="00ED15EB">
            <w:pPr>
              <w:rPr>
                <w:rFonts w:ascii="Arial" w:eastAsia="Arial" w:hAnsi="Arial" w:cs="Arial"/>
              </w:rPr>
            </w:pPr>
          </w:p>
        </w:tc>
      </w:tr>
      <w:tr w:rsidR="00ED15EB" w:rsidRPr="008F7C1D" w14:paraId="103611BF" w14:textId="77777777">
        <w:tc>
          <w:tcPr>
            <w:tcW w:w="3385" w:type="dxa"/>
            <w:tcBorders>
              <w:top w:val="single" w:sz="8" w:space="0" w:color="000000"/>
              <w:left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14:paraId="42913B0A" w14:textId="77777777" w:rsidR="00ED15EB" w:rsidRPr="008F7C1D" w:rsidRDefault="002B58B9" w:rsidP="002B58B9">
            <w:pPr>
              <w:spacing w:line="260" w:lineRule="auto"/>
              <w:rPr>
                <w:rFonts w:ascii="Arial" w:eastAsia="Arial" w:hAnsi="Arial" w:cs="Arial"/>
                <w:b/>
              </w:rPr>
            </w:pPr>
            <w:r w:rsidRPr="008F7C1D">
              <w:rPr>
                <w:rFonts w:ascii="Arial" w:eastAsia="Arial" w:hAnsi="Arial" w:cs="Arial"/>
                <w:b/>
              </w:rPr>
              <w:t xml:space="preserve">Arritje </w:t>
            </w:r>
          </w:p>
        </w:tc>
        <w:tc>
          <w:tcPr>
            <w:tcW w:w="5667" w:type="dxa"/>
            <w:gridSpan w:val="4"/>
            <w:tcBorders>
              <w:top w:val="single" w:sz="8" w:space="0" w:color="000000"/>
              <w:left w:val="single" w:sz="8" w:space="0" w:color="000000"/>
              <w:bottom w:val="single" w:sz="8" w:space="0" w:color="000000"/>
              <w:right w:val="single" w:sz="8" w:space="0" w:color="000000"/>
            </w:tcBorders>
            <w:shd w:val="clear" w:color="auto" w:fill="BDD6EE"/>
            <w:tcMar>
              <w:top w:w="15" w:type="dxa"/>
              <w:left w:w="15" w:type="dxa"/>
              <w:bottom w:w="15" w:type="dxa"/>
              <w:right w:w="15" w:type="dxa"/>
            </w:tcMar>
          </w:tcPr>
          <w:p w14:paraId="5892BBA8" w14:textId="77777777" w:rsidR="00ED15EB" w:rsidRPr="008F7C1D" w:rsidRDefault="002B58B9" w:rsidP="002B58B9">
            <w:pPr>
              <w:spacing w:line="260" w:lineRule="auto"/>
              <w:rPr>
                <w:rFonts w:ascii="Arial" w:eastAsia="Arial" w:hAnsi="Arial" w:cs="Arial"/>
                <w:b/>
              </w:rPr>
            </w:pPr>
            <w:r w:rsidRPr="008F7C1D">
              <w:rPr>
                <w:rFonts w:ascii="Arial" w:eastAsia="Arial" w:hAnsi="Arial" w:cs="Arial"/>
                <w:b/>
              </w:rPr>
              <w:t>Përshkrimi i shkurtër i aktiviteteve të ndërmarra dhe rezultateve të arritura pas arritjes</w:t>
            </w:r>
          </w:p>
        </w:tc>
      </w:tr>
      <w:tr w:rsidR="00ED15EB" w:rsidRPr="008F7C1D" w14:paraId="63DF747B" w14:textId="77777777">
        <w:tc>
          <w:tcPr>
            <w:tcW w:w="338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05538D94" w14:textId="77777777" w:rsidR="00ED15EB" w:rsidRPr="008F7C1D" w:rsidRDefault="00ED15EB">
            <w:pPr>
              <w:rPr>
                <w:rFonts w:ascii="Arial" w:eastAsia="Arial" w:hAnsi="Arial" w:cs="Arial"/>
                <w:b/>
              </w:rPr>
            </w:pPr>
          </w:p>
        </w:tc>
        <w:tc>
          <w:tcPr>
            <w:tcW w:w="5667"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716B1B4A" w14:textId="77777777" w:rsidR="00ED15EB" w:rsidRPr="008F7C1D" w:rsidRDefault="002B58B9" w:rsidP="002B58B9">
            <w:pPr>
              <w:spacing w:line="260" w:lineRule="auto"/>
              <w:jc w:val="both"/>
              <w:rPr>
                <w:rFonts w:ascii="Arial" w:eastAsia="Arial" w:hAnsi="Arial" w:cs="Arial"/>
              </w:rPr>
            </w:pPr>
            <w:r w:rsidRPr="008F7C1D">
              <w:rPr>
                <w:rFonts w:ascii="Arial" w:eastAsia="Arial" w:hAnsi="Arial" w:cs="Arial"/>
              </w:rPr>
              <w:t>Kuvendi ka ueb faqen e vet për informimin e publikut.</w:t>
            </w:r>
            <w:r w:rsidR="000A4DF2" w:rsidRPr="008F7C1D">
              <w:rPr>
                <w:rFonts w:ascii="Arial" w:eastAsia="Arial" w:hAnsi="Arial" w:cs="Arial"/>
              </w:rPr>
              <w:t xml:space="preserve"> </w:t>
            </w:r>
            <w:r w:rsidRPr="008F7C1D">
              <w:rPr>
                <w:rFonts w:ascii="Arial" w:eastAsia="Arial" w:hAnsi="Arial" w:cs="Arial"/>
              </w:rPr>
              <w:t>Për përfshirjen e drejtpërdrejtë të qytetarëve në lidhjen e mëposhtme ekziston një mundësi për të kontaktuar Kryetarin e Kuvendit.</w:t>
            </w:r>
            <w:r w:rsidR="000A4DF2" w:rsidRPr="008F7C1D">
              <w:t xml:space="preserve"> </w:t>
            </w:r>
            <w:hyperlink r:id="rId8">
              <w:r w:rsidR="000A4DF2" w:rsidRPr="008F7C1D">
                <w:rPr>
                  <w:rFonts w:ascii="Arial" w:eastAsia="Arial" w:hAnsi="Arial" w:cs="Arial"/>
                  <w:color w:val="0563C1"/>
                  <w:u w:val="single"/>
                </w:rPr>
                <w:t>https://www.sobranie.mk/kontaktiraj-so-pretsedatelot.nspx</w:t>
              </w:r>
            </w:hyperlink>
            <w:r w:rsidR="000A4DF2" w:rsidRPr="008F7C1D">
              <w:rPr>
                <w:rFonts w:ascii="Arial" w:eastAsia="Arial" w:hAnsi="Arial" w:cs="Arial"/>
              </w:rPr>
              <w:t xml:space="preserve"> </w:t>
            </w:r>
          </w:p>
          <w:p w14:paraId="3502CC63" w14:textId="77777777" w:rsidR="00ED15EB" w:rsidRPr="008F7C1D" w:rsidRDefault="002B58B9" w:rsidP="002B58B9">
            <w:pPr>
              <w:spacing w:line="260" w:lineRule="auto"/>
              <w:jc w:val="both"/>
              <w:rPr>
                <w:rFonts w:ascii="Arial" w:eastAsia="Arial" w:hAnsi="Arial" w:cs="Arial"/>
              </w:rPr>
            </w:pPr>
            <w:r w:rsidRPr="008F7C1D">
              <w:rPr>
                <w:rFonts w:ascii="Arial" w:eastAsia="Arial" w:hAnsi="Arial" w:cs="Arial"/>
              </w:rPr>
              <w:lastRenderedPageBreak/>
              <w:t>Në mënyrë plotësuese, për komunikim me deputetët, qytetarët mund të përdorin lidhjen vijuese nga ueb faqja e Kuvendit</w:t>
            </w:r>
          </w:p>
          <w:p w14:paraId="4767B806" w14:textId="77777777" w:rsidR="00ED15EB" w:rsidRPr="008F7C1D" w:rsidRDefault="001057BA">
            <w:pPr>
              <w:jc w:val="both"/>
              <w:rPr>
                <w:rFonts w:ascii="Arial" w:eastAsia="Arial" w:hAnsi="Arial" w:cs="Arial"/>
              </w:rPr>
            </w:pPr>
            <w:hyperlink r:id="rId9">
              <w:r w:rsidR="000A4DF2" w:rsidRPr="008F7C1D">
                <w:rPr>
                  <w:rFonts w:ascii="Arial" w:eastAsia="Arial" w:hAnsi="Arial" w:cs="Arial"/>
                  <w:color w:val="0563C1"/>
                  <w:u w:val="single"/>
                </w:rPr>
                <w:t>https://www.sobranie.mk/prashaj-go-pratenikot.nspx</w:t>
              </w:r>
            </w:hyperlink>
            <w:r w:rsidR="000A4DF2" w:rsidRPr="008F7C1D">
              <w:rPr>
                <w:rFonts w:ascii="Arial" w:eastAsia="Arial" w:hAnsi="Arial" w:cs="Arial"/>
              </w:rPr>
              <w:t xml:space="preserve"> </w:t>
            </w:r>
          </w:p>
          <w:p w14:paraId="710B91A6" w14:textId="77777777" w:rsidR="00ED15EB" w:rsidRPr="008F7C1D" w:rsidRDefault="00CA2EBC" w:rsidP="00615C63">
            <w:pPr>
              <w:spacing w:line="260" w:lineRule="auto"/>
              <w:jc w:val="both"/>
              <w:rPr>
                <w:rFonts w:ascii="Arial" w:eastAsia="Arial" w:hAnsi="Arial" w:cs="Arial"/>
              </w:rPr>
            </w:pPr>
            <w:r w:rsidRPr="008F7C1D">
              <w:rPr>
                <w:rFonts w:ascii="Arial" w:eastAsia="Arial" w:hAnsi="Arial" w:cs="Arial"/>
              </w:rPr>
              <w:t xml:space="preserve">Aktiviteti për përpunimin e platformës për propozime dhe iniciative përfshin </w:t>
            </w:r>
            <w:r w:rsidR="00615C63" w:rsidRPr="008F7C1D">
              <w:rPr>
                <w:rFonts w:ascii="Arial" w:eastAsia="Arial" w:hAnsi="Arial" w:cs="Arial"/>
              </w:rPr>
              <w:t xml:space="preserve">azhurnimin </w:t>
            </w:r>
            <w:r w:rsidRPr="008F7C1D">
              <w:rPr>
                <w:rFonts w:ascii="Arial" w:eastAsia="Arial" w:hAnsi="Arial" w:cs="Arial"/>
              </w:rPr>
              <w:t>e këtyre mundësive, promovimin e mundësive për publikun, zgjidhjeve administrative për grumbullimin e propozimeve, dorëzimin dhe mbajtjen e evidencës së proceseve për propozimet.</w:t>
            </w:r>
          </w:p>
        </w:tc>
      </w:tr>
      <w:tr w:rsidR="00ED15EB" w:rsidRPr="008F7C1D" w14:paraId="1A7976CB" w14:textId="77777777">
        <w:tc>
          <w:tcPr>
            <w:tcW w:w="338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0E84712C" w14:textId="77777777" w:rsidR="00ED15EB" w:rsidRPr="008F7C1D" w:rsidRDefault="00CA2EBC" w:rsidP="00615C63">
            <w:pPr>
              <w:spacing w:line="260" w:lineRule="auto"/>
              <w:rPr>
                <w:rFonts w:ascii="Arial" w:eastAsia="Arial" w:hAnsi="Arial" w:cs="Arial"/>
                <w:b/>
              </w:rPr>
            </w:pPr>
            <w:r w:rsidRPr="008F7C1D">
              <w:rPr>
                <w:rFonts w:ascii="Arial" w:eastAsia="Arial" w:hAnsi="Arial" w:cs="Arial"/>
                <w:b/>
              </w:rPr>
              <w:lastRenderedPageBreak/>
              <w:t>Vlera dhe burimi i financimit</w:t>
            </w:r>
          </w:p>
        </w:tc>
        <w:tc>
          <w:tcPr>
            <w:tcW w:w="5667"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09F65A56" w14:textId="77777777" w:rsidR="00ED15EB" w:rsidRPr="008F7C1D" w:rsidRDefault="00615C63" w:rsidP="00615C63">
            <w:pPr>
              <w:spacing w:line="260" w:lineRule="auto"/>
              <w:jc w:val="both"/>
              <w:rPr>
                <w:rFonts w:ascii="Arial" w:eastAsia="Arial" w:hAnsi="Arial" w:cs="Arial"/>
              </w:rPr>
            </w:pPr>
            <w:r w:rsidRPr="008F7C1D">
              <w:rPr>
                <w:rFonts w:ascii="Arial" w:eastAsia="Arial" w:hAnsi="Arial" w:cs="Arial"/>
              </w:rPr>
              <w:t>Vlera projektuese 2.000.000 denarë për azhurnimin e softuerit me mjete nga Buxheti i vitit 2022</w:t>
            </w:r>
          </w:p>
          <w:p w14:paraId="4AF4554E" w14:textId="77777777" w:rsidR="00ED15EB" w:rsidRPr="008F7C1D" w:rsidRDefault="00615C63" w:rsidP="008F7C1D">
            <w:pPr>
              <w:spacing w:line="260" w:lineRule="auto"/>
              <w:jc w:val="both"/>
              <w:rPr>
                <w:rFonts w:ascii="Arial" w:eastAsia="Arial" w:hAnsi="Arial" w:cs="Arial"/>
              </w:rPr>
            </w:pPr>
            <w:r w:rsidRPr="008F7C1D">
              <w:rPr>
                <w:rFonts w:ascii="Arial" w:eastAsia="Arial" w:hAnsi="Arial" w:cs="Arial"/>
              </w:rPr>
              <w:t>Vlera projektuese prej 840.000 denarë për regjistrin e qytetarëve të siguruara nga donacioni i Programit për mbështetje par</w:t>
            </w:r>
            <w:r w:rsidR="008F7C1D">
              <w:rPr>
                <w:rFonts w:ascii="Arial" w:eastAsia="Arial" w:hAnsi="Arial" w:cs="Arial"/>
              </w:rPr>
              <w:t xml:space="preserve">lamentar </w:t>
            </w:r>
            <w:r w:rsidRPr="008F7C1D">
              <w:rPr>
                <w:rFonts w:ascii="Arial" w:eastAsia="Arial" w:hAnsi="Arial" w:cs="Arial"/>
              </w:rPr>
              <w:t xml:space="preserve">dhe furnizimin me rregulla të donatorit </w:t>
            </w:r>
          </w:p>
        </w:tc>
      </w:tr>
    </w:tbl>
    <w:tbl>
      <w:tblPr>
        <w:tblStyle w:val="5"/>
        <w:tblW w:w="9052" w:type="dxa"/>
        <w:tblLayout w:type="fixed"/>
        <w:tblLook w:val="0400" w:firstRow="0" w:lastRow="0" w:firstColumn="0" w:lastColumn="0" w:noHBand="0" w:noVBand="1"/>
      </w:tblPr>
      <w:tblGrid>
        <w:gridCol w:w="3385"/>
        <w:gridCol w:w="1410"/>
        <w:gridCol w:w="1485"/>
        <w:gridCol w:w="1481"/>
        <w:gridCol w:w="1291"/>
      </w:tblGrid>
      <w:tr w:rsidR="00ED15EB" w:rsidRPr="008F7C1D" w14:paraId="5F7F0942" w14:textId="77777777">
        <w:trPr>
          <w:trHeight w:val="560"/>
        </w:trPr>
        <w:tc>
          <w:tcPr>
            <w:tcW w:w="9052" w:type="dxa"/>
            <w:gridSpan w:val="5"/>
            <w:tcBorders>
              <w:top w:val="single" w:sz="8" w:space="0" w:color="000000"/>
              <w:left w:val="single" w:sz="8" w:space="0" w:color="000000"/>
              <w:bottom w:val="single" w:sz="6" w:space="0" w:color="000000"/>
              <w:right w:val="single" w:sz="8" w:space="0" w:color="000000"/>
            </w:tcBorders>
            <w:shd w:val="clear" w:color="auto" w:fill="DEEAF6"/>
            <w:tcMar>
              <w:top w:w="15" w:type="dxa"/>
              <w:left w:w="15" w:type="dxa"/>
              <w:bottom w:w="15" w:type="dxa"/>
              <w:right w:w="15" w:type="dxa"/>
            </w:tcMar>
            <w:vAlign w:val="center"/>
          </w:tcPr>
          <w:p w14:paraId="40CEFAF9" w14:textId="77777777" w:rsidR="00ED15EB" w:rsidRPr="008F7C1D" w:rsidRDefault="006A0BB8" w:rsidP="006A0BB8">
            <w:pPr>
              <w:spacing w:line="260" w:lineRule="auto"/>
              <w:rPr>
                <w:rFonts w:ascii="Arial" w:eastAsia="Arial" w:hAnsi="Arial" w:cs="Arial"/>
                <w:b/>
              </w:rPr>
            </w:pPr>
            <w:r w:rsidRPr="008F7C1D">
              <w:rPr>
                <w:rFonts w:ascii="Arial" w:eastAsia="Arial" w:hAnsi="Arial" w:cs="Arial"/>
                <w:b/>
              </w:rPr>
              <w:t>1.3 SIGURIA DIGJITALE PËRMES NËSHKRIMEVE DIGJITALE PËR DEPUTET DHE SHËRBIMIN E KUVENDIT</w:t>
            </w:r>
          </w:p>
        </w:tc>
      </w:tr>
      <w:tr w:rsidR="00ED15EB" w:rsidRPr="008F7C1D" w14:paraId="4F164FA1" w14:textId="77777777">
        <w:tc>
          <w:tcPr>
            <w:tcW w:w="9052" w:type="dxa"/>
            <w:gridSpan w:val="5"/>
            <w:tcBorders>
              <w:top w:val="single" w:sz="6"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7930AE9" w14:textId="77777777" w:rsidR="00ED15EB" w:rsidRPr="008F7C1D" w:rsidRDefault="006A0BB8" w:rsidP="006A0BB8">
            <w:pPr>
              <w:spacing w:line="260" w:lineRule="auto"/>
              <w:rPr>
                <w:rFonts w:ascii="Arial" w:eastAsia="Arial" w:hAnsi="Arial" w:cs="Arial"/>
              </w:rPr>
            </w:pPr>
            <w:r w:rsidRPr="008F7C1D">
              <w:rPr>
                <w:rFonts w:ascii="Arial" w:eastAsia="Arial" w:hAnsi="Arial" w:cs="Arial"/>
                <w:b/>
              </w:rPr>
              <w:t>Data e fillimit dhe përfundimit të detyrimit:</w:t>
            </w:r>
            <w:r w:rsidR="000A4DF2" w:rsidRPr="008F7C1D">
              <w:rPr>
                <w:rFonts w:ascii="Arial" w:eastAsia="Arial" w:hAnsi="Arial" w:cs="Arial"/>
              </w:rPr>
              <w:t xml:space="preserve">   </w:t>
            </w:r>
            <w:r w:rsidRPr="008F7C1D">
              <w:rPr>
                <w:rFonts w:ascii="Arial" w:eastAsia="Arial" w:hAnsi="Arial" w:cs="Arial"/>
              </w:rPr>
              <w:t>Korrik 2021- dhjetor 2022</w:t>
            </w:r>
          </w:p>
        </w:tc>
      </w:tr>
      <w:tr w:rsidR="00ED15EB" w:rsidRPr="008F7C1D" w14:paraId="3BF68E2E" w14:textId="77777777">
        <w:tc>
          <w:tcPr>
            <w:tcW w:w="33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F9BC2A" w14:textId="77777777" w:rsidR="00ED15EB" w:rsidRPr="008F7C1D" w:rsidRDefault="006A0BB8" w:rsidP="006A0BB8">
            <w:pPr>
              <w:spacing w:line="260" w:lineRule="auto"/>
              <w:rPr>
                <w:rFonts w:ascii="Arial" w:eastAsia="Arial" w:hAnsi="Arial" w:cs="Arial"/>
                <w:b/>
              </w:rPr>
            </w:pPr>
            <w:r w:rsidRPr="008F7C1D">
              <w:rPr>
                <w:rFonts w:ascii="Arial" w:eastAsia="Arial" w:hAnsi="Arial" w:cs="Arial"/>
                <w:b/>
              </w:rPr>
              <w:t xml:space="preserve">Institucioni udhëheqës për zbatim </w:t>
            </w:r>
          </w:p>
        </w:tc>
        <w:tc>
          <w:tcPr>
            <w:tcW w:w="566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78B46794" w14:textId="77777777" w:rsidR="00ED15EB" w:rsidRPr="008F7C1D" w:rsidRDefault="006A0BB8" w:rsidP="006A0BB8">
            <w:pPr>
              <w:spacing w:line="260" w:lineRule="auto"/>
              <w:rPr>
                <w:rFonts w:ascii="Arial" w:eastAsia="Arial" w:hAnsi="Arial" w:cs="Arial"/>
                <w:b/>
              </w:rPr>
            </w:pPr>
            <w:r w:rsidRPr="008F7C1D">
              <w:rPr>
                <w:rFonts w:ascii="Arial" w:eastAsia="Arial" w:hAnsi="Arial" w:cs="Arial"/>
                <w:b/>
              </w:rPr>
              <w:t>KUVENDI me mbështetjen e Programit të Mbështetjes Parlamentare</w:t>
            </w:r>
          </w:p>
        </w:tc>
      </w:tr>
      <w:tr w:rsidR="00ED15EB" w:rsidRPr="008F7C1D" w14:paraId="700BE40C" w14:textId="77777777">
        <w:tc>
          <w:tcPr>
            <w:tcW w:w="33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CB94676" w14:textId="77777777" w:rsidR="00ED15EB" w:rsidRPr="008F7C1D" w:rsidRDefault="006A0BB8" w:rsidP="006A0BB8">
            <w:pPr>
              <w:spacing w:line="260" w:lineRule="auto"/>
              <w:rPr>
                <w:rFonts w:ascii="Arial" w:eastAsia="Arial" w:hAnsi="Arial" w:cs="Arial"/>
                <w:b/>
              </w:rPr>
            </w:pPr>
            <w:r w:rsidRPr="008F7C1D">
              <w:rPr>
                <w:rFonts w:ascii="Arial" w:eastAsia="Arial" w:hAnsi="Arial" w:cs="Arial"/>
                <w:b/>
              </w:rPr>
              <w:t xml:space="preserve">Përshkrim i shkurtër i përpjekjes </w:t>
            </w:r>
          </w:p>
        </w:tc>
        <w:tc>
          <w:tcPr>
            <w:tcW w:w="566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6AD10F35" w14:textId="77777777" w:rsidR="00ED15EB" w:rsidRPr="008F7C1D" w:rsidRDefault="006A0BB8" w:rsidP="006A0BB8">
            <w:pPr>
              <w:spacing w:line="260" w:lineRule="auto"/>
              <w:jc w:val="both"/>
              <w:rPr>
                <w:rFonts w:ascii="Arial" w:eastAsia="Arial" w:hAnsi="Arial" w:cs="Arial"/>
                <w:b/>
              </w:rPr>
            </w:pPr>
            <w:r w:rsidRPr="008F7C1D">
              <w:rPr>
                <w:rFonts w:ascii="Arial" w:eastAsia="Arial" w:hAnsi="Arial" w:cs="Arial"/>
              </w:rPr>
              <w:t xml:space="preserve">Aktiviteti propozohet në mënyrë që të kontribuojë në </w:t>
            </w:r>
            <w:r w:rsidR="008F7C1D" w:rsidRPr="008F7C1D">
              <w:rPr>
                <w:rFonts w:ascii="Arial" w:eastAsia="Arial" w:hAnsi="Arial" w:cs="Arial"/>
              </w:rPr>
              <w:t>digjitalizimin</w:t>
            </w:r>
            <w:r w:rsidRPr="008F7C1D">
              <w:rPr>
                <w:rFonts w:ascii="Arial" w:eastAsia="Arial" w:hAnsi="Arial" w:cs="Arial"/>
              </w:rPr>
              <w:t xml:space="preserve"> e aspekteve të punës së Kuvendit që kërkojnë prani fizike për autorizimin / nënshkrimin e dokumenteve.</w:t>
            </w:r>
            <w:r w:rsidR="000A4DF2" w:rsidRPr="008F7C1D">
              <w:rPr>
                <w:rFonts w:ascii="Arial" w:eastAsia="Arial" w:hAnsi="Arial" w:cs="Arial"/>
              </w:rPr>
              <w:t xml:space="preserve"> </w:t>
            </w:r>
            <w:r w:rsidRPr="008F7C1D">
              <w:rPr>
                <w:rFonts w:ascii="Arial" w:eastAsia="Arial" w:hAnsi="Arial" w:cs="Arial"/>
              </w:rPr>
              <w:t xml:space="preserve">Në vend të kësaj, aktiviteti i propozuar lejon përdorimin e një nënshkrimi </w:t>
            </w:r>
            <w:r w:rsidR="008F7C1D" w:rsidRPr="008F7C1D">
              <w:rPr>
                <w:rFonts w:ascii="Arial" w:eastAsia="Arial" w:hAnsi="Arial" w:cs="Arial"/>
              </w:rPr>
              <w:t>digjital</w:t>
            </w:r>
            <w:r w:rsidRPr="008F7C1D">
              <w:rPr>
                <w:rFonts w:ascii="Arial" w:eastAsia="Arial" w:hAnsi="Arial" w:cs="Arial"/>
              </w:rPr>
              <w:t>.</w:t>
            </w:r>
            <w:r w:rsidR="000A4DF2" w:rsidRPr="008F7C1D">
              <w:rPr>
                <w:rFonts w:ascii="Arial" w:eastAsia="Arial" w:hAnsi="Arial" w:cs="Arial"/>
              </w:rPr>
              <w:t xml:space="preserve"> </w:t>
            </w:r>
            <w:r w:rsidRPr="008F7C1D">
              <w:rPr>
                <w:rFonts w:ascii="Arial" w:eastAsia="Arial" w:hAnsi="Arial" w:cs="Arial"/>
              </w:rPr>
              <w:t xml:space="preserve">Çështja rregullohet me Ligjin për Dokumentet Elektronike, Identifikimin Elektronik dhe Shërbimet Konfidenciale dhe përveç prokurimit të certifikatave </w:t>
            </w:r>
            <w:r w:rsidR="008F7C1D" w:rsidRPr="008F7C1D">
              <w:rPr>
                <w:rFonts w:ascii="Arial" w:eastAsia="Arial" w:hAnsi="Arial" w:cs="Arial"/>
              </w:rPr>
              <w:t>digjitale</w:t>
            </w:r>
            <w:r w:rsidRPr="008F7C1D">
              <w:rPr>
                <w:rFonts w:ascii="Arial" w:eastAsia="Arial" w:hAnsi="Arial" w:cs="Arial"/>
              </w:rPr>
              <w:t>, ai gjithashtu përfshin rregullime softuerësh dhe kërkesa të tjera që dalin nga ligji së bashku me trajnimin për grupet e synuara.</w:t>
            </w:r>
          </w:p>
          <w:p w14:paraId="71414549" w14:textId="77777777" w:rsidR="00ED15EB" w:rsidRPr="008F7C1D" w:rsidRDefault="000A4DF2">
            <w:pPr>
              <w:jc w:val="both"/>
              <w:rPr>
                <w:rFonts w:ascii="Arial" w:eastAsia="Arial" w:hAnsi="Arial" w:cs="Arial"/>
              </w:rPr>
            </w:pPr>
            <w:r w:rsidRPr="008F7C1D">
              <w:rPr>
                <w:rFonts w:ascii="Arial" w:eastAsia="Arial" w:hAnsi="Arial" w:cs="Arial"/>
              </w:rPr>
              <w:t xml:space="preserve"> </w:t>
            </w:r>
          </w:p>
        </w:tc>
      </w:tr>
      <w:tr w:rsidR="00ED15EB" w:rsidRPr="008F7C1D" w14:paraId="6AC88E7F" w14:textId="77777777">
        <w:trPr>
          <w:trHeight w:val="150"/>
        </w:trPr>
        <w:tc>
          <w:tcPr>
            <w:tcW w:w="3385"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13389B2B" w14:textId="77777777" w:rsidR="00ED15EB" w:rsidRPr="008F7C1D" w:rsidRDefault="006A0BB8" w:rsidP="006A0BB8">
            <w:pPr>
              <w:spacing w:line="260" w:lineRule="auto"/>
              <w:rPr>
                <w:rFonts w:ascii="Arial" w:eastAsia="Arial" w:hAnsi="Arial" w:cs="Arial"/>
                <w:b/>
              </w:rPr>
            </w:pPr>
            <w:r w:rsidRPr="008F7C1D">
              <w:rPr>
                <w:rFonts w:ascii="Arial" w:eastAsia="Arial" w:hAnsi="Arial" w:cs="Arial"/>
                <w:b/>
              </w:rPr>
              <w:t>Statusi i realizimit të zotimit</w:t>
            </w:r>
            <w:r w:rsidR="000A4DF2" w:rsidRPr="008F7C1D">
              <w:rPr>
                <w:rFonts w:ascii="Arial" w:eastAsia="Arial" w:hAnsi="Arial" w:cs="Arial"/>
                <w:b/>
              </w:rPr>
              <w:t xml:space="preserve"> </w:t>
            </w:r>
          </w:p>
          <w:p w14:paraId="7DA58F5E" w14:textId="77777777" w:rsidR="00ED15EB" w:rsidRPr="008F7C1D" w:rsidRDefault="00ED15EB">
            <w:pPr>
              <w:rPr>
                <w:rFonts w:ascii="Arial" w:eastAsia="Arial" w:hAnsi="Arial" w:cs="Arial"/>
              </w:rPr>
            </w:pPr>
          </w:p>
        </w:tc>
        <w:tc>
          <w:tcPr>
            <w:tcW w:w="1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537A05AE" w14:textId="77777777" w:rsidR="00ED15EB" w:rsidRPr="008F7C1D" w:rsidRDefault="006A0BB8" w:rsidP="006A0BB8">
            <w:pPr>
              <w:spacing w:line="260" w:lineRule="auto"/>
              <w:rPr>
                <w:rFonts w:ascii="Arial" w:eastAsia="Arial" w:hAnsi="Arial" w:cs="Arial"/>
                <w:b/>
              </w:rPr>
            </w:pPr>
            <w:r w:rsidRPr="008F7C1D">
              <w:rPr>
                <w:rFonts w:ascii="Arial" w:eastAsia="Arial" w:hAnsi="Arial" w:cs="Arial"/>
                <w:b/>
              </w:rPr>
              <w:t xml:space="preserve">të pafilluara  </w:t>
            </w:r>
          </w:p>
        </w:tc>
        <w:tc>
          <w:tcPr>
            <w:tcW w:w="14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38B9DC" w14:textId="77777777" w:rsidR="00ED15EB" w:rsidRPr="008F7C1D" w:rsidRDefault="00ED15EB">
            <w:pPr>
              <w:rPr>
                <w:rFonts w:ascii="Arial" w:eastAsia="Arial" w:hAnsi="Arial" w:cs="Arial"/>
                <w:b/>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3ED1A4" w14:textId="77777777" w:rsidR="00ED15EB" w:rsidRPr="008F7C1D" w:rsidRDefault="00ED15EB">
            <w:pPr>
              <w:rPr>
                <w:rFonts w:ascii="Arial" w:eastAsia="Arial" w:hAnsi="Arial" w:cs="Arial"/>
                <w:b/>
              </w:rPr>
            </w:pPr>
          </w:p>
        </w:tc>
        <w:tc>
          <w:tcPr>
            <w:tcW w:w="129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FD3433" w14:textId="77777777" w:rsidR="00ED15EB" w:rsidRPr="008F7C1D" w:rsidRDefault="00ED15EB">
            <w:pPr>
              <w:rPr>
                <w:rFonts w:ascii="Arial" w:eastAsia="Arial" w:hAnsi="Arial" w:cs="Arial"/>
                <w:b/>
              </w:rPr>
            </w:pPr>
          </w:p>
        </w:tc>
      </w:tr>
      <w:tr w:rsidR="00ED15EB" w:rsidRPr="008F7C1D" w14:paraId="2185F5C6" w14:textId="77777777">
        <w:trPr>
          <w:trHeight w:val="150"/>
        </w:trPr>
        <w:tc>
          <w:tcPr>
            <w:tcW w:w="3385"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2B0F95A6" w14:textId="77777777" w:rsidR="00ED15EB" w:rsidRPr="008F7C1D" w:rsidRDefault="00ED15EB">
            <w:pPr>
              <w:widowControl w:val="0"/>
              <w:pBdr>
                <w:top w:val="nil"/>
                <w:left w:val="nil"/>
                <w:bottom w:val="nil"/>
                <w:right w:val="nil"/>
                <w:between w:val="nil"/>
              </w:pBdr>
              <w:spacing w:after="0" w:line="276" w:lineRule="auto"/>
              <w:rPr>
                <w:rFonts w:ascii="Arial" w:eastAsia="Arial" w:hAnsi="Arial" w:cs="Arial"/>
                <w:b/>
              </w:rPr>
            </w:pPr>
          </w:p>
        </w:tc>
        <w:tc>
          <w:tcPr>
            <w:tcW w:w="1410" w:type="dxa"/>
            <w:tcBorders>
              <w:top w:val="single" w:sz="8" w:space="0" w:color="000000"/>
              <w:left w:val="single" w:sz="8" w:space="0" w:color="000000"/>
              <w:bottom w:val="single" w:sz="8" w:space="0" w:color="000000"/>
              <w:right w:val="single" w:sz="8" w:space="0" w:color="000000"/>
            </w:tcBorders>
            <w:shd w:val="clear" w:color="auto" w:fill="2F5496"/>
            <w:tcMar>
              <w:top w:w="15" w:type="dxa"/>
              <w:left w:w="15" w:type="dxa"/>
              <w:bottom w:w="15" w:type="dxa"/>
              <w:right w:w="15" w:type="dxa"/>
            </w:tcMar>
            <w:vAlign w:val="center"/>
          </w:tcPr>
          <w:p w14:paraId="0FECD05B" w14:textId="77777777" w:rsidR="00ED15EB" w:rsidRPr="008F7C1D" w:rsidRDefault="00ED15EB">
            <w:pPr>
              <w:rPr>
                <w:rFonts w:ascii="Arial" w:eastAsia="Arial" w:hAnsi="Arial" w:cs="Arial"/>
              </w:rPr>
            </w:pPr>
          </w:p>
        </w:tc>
        <w:tc>
          <w:tcPr>
            <w:tcW w:w="14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B01FEBD" w14:textId="77777777" w:rsidR="00ED15EB" w:rsidRPr="008F7C1D" w:rsidRDefault="00ED15EB">
            <w:pPr>
              <w:rPr>
                <w:rFonts w:ascii="Arial" w:eastAsia="Arial" w:hAnsi="Arial" w:cs="Arial"/>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965DAB" w14:textId="77777777" w:rsidR="00ED15EB" w:rsidRPr="008F7C1D" w:rsidRDefault="00ED15EB">
            <w:pPr>
              <w:rPr>
                <w:rFonts w:ascii="Arial" w:eastAsia="Arial" w:hAnsi="Arial" w:cs="Arial"/>
              </w:rPr>
            </w:pPr>
          </w:p>
        </w:tc>
        <w:tc>
          <w:tcPr>
            <w:tcW w:w="129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944E20" w14:textId="77777777" w:rsidR="00ED15EB" w:rsidRPr="008F7C1D" w:rsidRDefault="00ED15EB">
            <w:pPr>
              <w:rPr>
                <w:rFonts w:ascii="Arial" w:eastAsia="Arial" w:hAnsi="Arial" w:cs="Arial"/>
              </w:rPr>
            </w:pPr>
          </w:p>
        </w:tc>
      </w:tr>
      <w:tr w:rsidR="00ED15EB" w:rsidRPr="008F7C1D" w14:paraId="06AD4D85" w14:textId="77777777">
        <w:tc>
          <w:tcPr>
            <w:tcW w:w="3385" w:type="dxa"/>
            <w:tcBorders>
              <w:top w:val="single" w:sz="8" w:space="0" w:color="000000"/>
              <w:left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14:paraId="2B325FBC" w14:textId="77777777" w:rsidR="00ED15EB" w:rsidRPr="008F7C1D" w:rsidRDefault="006A0BB8" w:rsidP="006A0BB8">
            <w:pPr>
              <w:spacing w:line="260" w:lineRule="auto"/>
              <w:rPr>
                <w:rFonts w:ascii="Arial" w:eastAsia="Arial" w:hAnsi="Arial" w:cs="Arial"/>
                <w:b/>
              </w:rPr>
            </w:pPr>
            <w:r w:rsidRPr="008F7C1D">
              <w:rPr>
                <w:rFonts w:ascii="Arial" w:eastAsia="Arial" w:hAnsi="Arial" w:cs="Arial"/>
                <w:b/>
              </w:rPr>
              <w:lastRenderedPageBreak/>
              <w:t xml:space="preserve">Arritje </w:t>
            </w:r>
          </w:p>
        </w:tc>
        <w:tc>
          <w:tcPr>
            <w:tcW w:w="5667" w:type="dxa"/>
            <w:gridSpan w:val="4"/>
            <w:tcBorders>
              <w:top w:val="single" w:sz="8" w:space="0" w:color="000000"/>
              <w:left w:val="single" w:sz="8" w:space="0" w:color="000000"/>
              <w:bottom w:val="single" w:sz="8" w:space="0" w:color="000000"/>
              <w:right w:val="single" w:sz="8" w:space="0" w:color="000000"/>
            </w:tcBorders>
            <w:shd w:val="clear" w:color="auto" w:fill="BDD6EE"/>
            <w:tcMar>
              <w:top w:w="15" w:type="dxa"/>
              <w:left w:w="15" w:type="dxa"/>
              <w:bottom w:w="15" w:type="dxa"/>
              <w:right w:w="15" w:type="dxa"/>
            </w:tcMar>
          </w:tcPr>
          <w:p w14:paraId="468F689E" w14:textId="77777777" w:rsidR="00ED15EB" w:rsidRPr="008F7C1D" w:rsidRDefault="006A0BB8" w:rsidP="006A0BB8">
            <w:pPr>
              <w:spacing w:line="260" w:lineRule="auto"/>
              <w:rPr>
                <w:rFonts w:ascii="Arial" w:eastAsia="Arial" w:hAnsi="Arial" w:cs="Arial"/>
                <w:b/>
              </w:rPr>
            </w:pPr>
            <w:r w:rsidRPr="008F7C1D">
              <w:rPr>
                <w:rFonts w:ascii="Arial" w:eastAsia="Arial" w:hAnsi="Arial" w:cs="Arial"/>
                <w:b/>
              </w:rPr>
              <w:t>Përshkrimi i shkurtër i aktiviteteve të ndërmarra dhe rezultateve të arritura pas arritjes</w:t>
            </w:r>
          </w:p>
        </w:tc>
      </w:tr>
      <w:tr w:rsidR="00ED15EB" w:rsidRPr="008F7C1D" w14:paraId="74603115" w14:textId="77777777">
        <w:tc>
          <w:tcPr>
            <w:tcW w:w="338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41838BCF" w14:textId="77777777" w:rsidR="00ED15EB" w:rsidRPr="008F7C1D" w:rsidRDefault="00ED15EB">
            <w:pPr>
              <w:rPr>
                <w:rFonts w:ascii="Arial" w:eastAsia="Arial" w:hAnsi="Arial" w:cs="Arial"/>
                <w:b/>
              </w:rPr>
            </w:pPr>
          </w:p>
        </w:tc>
        <w:tc>
          <w:tcPr>
            <w:tcW w:w="5667"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6E974948" w14:textId="77777777" w:rsidR="00ED15EB" w:rsidRPr="008F7C1D" w:rsidRDefault="00ED15EB">
            <w:pPr>
              <w:jc w:val="both"/>
              <w:rPr>
                <w:rFonts w:ascii="Arial" w:eastAsia="Arial" w:hAnsi="Arial" w:cs="Arial"/>
              </w:rPr>
            </w:pPr>
          </w:p>
          <w:p w14:paraId="3CE33B21" w14:textId="77777777" w:rsidR="00ED15EB" w:rsidRPr="008F7C1D" w:rsidRDefault="00ED15EB">
            <w:pPr>
              <w:jc w:val="both"/>
              <w:rPr>
                <w:rFonts w:ascii="Arial" w:eastAsia="Arial" w:hAnsi="Arial" w:cs="Arial"/>
              </w:rPr>
            </w:pPr>
          </w:p>
        </w:tc>
      </w:tr>
      <w:tr w:rsidR="00ED15EB" w:rsidRPr="008F7C1D" w14:paraId="216243CF" w14:textId="77777777">
        <w:tc>
          <w:tcPr>
            <w:tcW w:w="338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2947F980" w14:textId="77777777" w:rsidR="00ED15EB" w:rsidRPr="008F7C1D" w:rsidRDefault="006A0BB8" w:rsidP="006A0BB8">
            <w:pPr>
              <w:spacing w:line="260" w:lineRule="auto"/>
              <w:rPr>
                <w:rFonts w:ascii="Arial" w:eastAsia="Arial" w:hAnsi="Arial" w:cs="Arial"/>
                <w:b/>
              </w:rPr>
            </w:pPr>
            <w:r w:rsidRPr="008F7C1D">
              <w:rPr>
                <w:rFonts w:ascii="Arial" w:eastAsia="Arial" w:hAnsi="Arial" w:cs="Arial"/>
                <w:b/>
              </w:rPr>
              <w:t>Vlera dhe burimi i financimit</w:t>
            </w:r>
          </w:p>
        </w:tc>
        <w:tc>
          <w:tcPr>
            <w:tcW w:w="5667"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493B7B8A" w14:textId="77777777" w:rsidR="00ED15EB" w:rsidRPr="008F7C1D" w:rsidRDefault="006A0BB8" w:rsidP="006A0BB8">
            <w:pPr>
              <w:spacing w:line="260" w:lineRule="auto"/>
              <w:rPr>
                <w:rFonts w:ascii="Arial" w:eastAsia="Arial" w:hAnsi="Arial" w:cs="Arial"/>
              </w:rPr>
            </w:pPr>
            <w:r w:rsidRPr="008F7C1D">
              <w:rPr>
                <w:rFonts w:ascii="Arial" w:eastAsia="Arial" w:hAnsi="Arial" w:cs="Arial"/>
              </w:rPr>
              <w:t xml:space="preserve">Vlera e projektuar 1.800.000 denarë </w:t>
            </w:r>
          </w:p>
          <w:p w14:paraId="09FF4762" w14:textId="77777777" w:rsidR="00ED15EB" w:rsidRPr="008F7C1D" w:rsidRDefault="006A0BB8" w:rsidP="006A0BB8">
            <w:pPr>
              <w:spacing w:line="260" w:lineRule="auto"/>
              <w:rPr>
                <w:rFonts w:ascii="Arial" w:eastAsia="Arial" w:hAnsi="Arial" w:cs="Arial"/>
              </w:rPr>
            </w:pPr>
            <w:r w:rsidRPr="008F7C1D">
              <w:rPr>
                <w:rFonts w:ascii="Arial" w:eastAsia="Arial" w:hAnsi="Arial" w:cs="Arial"/>
              </w:rPr>
              <w:t>Mjetet nga Programi për mbështetje parlamentare donacion dhe prokurim sipas rregullave të donatorit</w:t>
            </w:r>
          </w:p>
        </w:tc>
      </w:tr>
      <w:tr w:rsidR="00ED15EB" w:rsidRPr="008F7C1D" w14:paraId="58069CCB" w14:textId="77777777">
        <w:tc>
          <w:tcPr>
            <w:tcW w:w="338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51D0216F" w14:textId="77777777" w:rsidR="00ED15EB" w:rsidRPr="008F7C1D" w:rsidRDefault="00ED15EB">
            <w:pPr>
              <w:rPr>
                <w:rFonts w:ascii="Arial" w:eastAsia="Arial" w:hAnsi="Arial" w:cs="Arial"/>
                <w:b/>
              </w:rPr>
            </w:pPr>
          </w:p>
        </w:tc>
        <w:tc>
          <w:tcPr>
            <w:tcW w:w="5667"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389F72DF" w14:textId="77777777" w:rsidR="00ED15EB" w:rsidRPr="008F7C1D" w:rsidRDefault="00ED15EB">
            <w:pPr>
              <w:rPr>
                <w:rFonts w:ascii="Arial" w:eastAsia="Arial" w:hAnsi="Arial" w:cs="Arial"/>
              </w:rPr>
            </w:pPr>
          </w:p>
        </w:tc>
      </w:tr>
    </w:tbl>
    <w:tbl>
      <w:tblPr>
        <w:tblW w:w="9105" w:type="dxa"/>
        <w:tblLayout w:type="fixed"/>
        <w:tblLook w:val="0400" w:firstRow="0" w:lastRow="0" w:firstColumn="0" w:lastColumn="0" w:noHBand="0" w:noVBand="1"/>
      </w:tblPr>
      <w:tblGrid>
        <w:gridCol w:w="3405"/>
        <w:gridCol w:w="1395"/>
        <w:gridCol w:w="1485"/>
        <w:gridCol w:w="1481"/>
        <w:gridCol w:w="1339"/>
      </w:tblGrid>
      <w:tr w:rsidR="000A4DF2" w:rsidRPr="008F7C1D" w14:paraId="48871863" w14:textId="77777777" w:rsidTr="00291112">
        <w:trPr>
          <w:trHeight w:val="560"/>
        </w:trPr>
        <w:tc>
          <w:tcPr>
            <w:tcW w:w="9105" w:type="dxa"/>
            <w:gridSpan w:val="5"/>
            <w:tcBorders>
              <w:top w:val="single" w:sz="8" w:space="0" w:color="000000"/>
              <w:left w:val="single" w:sz="8" w:space="0" w:color="000000"/>
              <w:bottom w:val="single" w:sz="6" w:space="0" w:color="000000"/>
              <w:right w:val="single" w:sz="8" w:space="0" w:color="000000"/>
            </w:tcBorders>
            <w:shd w:val="clear" w:color="auto" w:fill="DEEAF6"/>
            <w:tcMar>
              <w:top w:w="15" w:type="dxa"/>
              <w:left w:w="15" w:type="dxa"/>
              <w:bottom w:w="15" w:type="dxa"/>
              <w:right w:w="15" w:type="dxa"/>
            </w:tcMar>
            <w:vAlign w:val="center"/>
          </w:tcPr>
          <w:p w14:paraId="10B9F20A" w14:textId="77777777" w:rsidR="000A4DF2" w:rsidRPr="008F7C1D" w:rsidRDefault="006A0BB8" w:rsidP="006A0BB8">
            <w:pPr>
              <w:spacing w:line="260" w:lineRule="auto"/>
              <w:rPr>
                <w:rFonts w:ascii="Arial" w:eastAsia="Arial" w:hAnsi="Arial" w:cs="Arial"/>
                <w:b/>
              </w:rPr>
            </w:pPr>
            <w:r w:rsidRPr="008F7C1D">
              <w:rPr>
                <w:rFonts w:ascii="Arial" w:eastAsia="Arial" w:hAnsi="Arial" w:cs="Arial"/>
                <w:b/>
              </w:rPr>
              <w:t>1.4 PROCESI MBIKËQYRËS MBI MASAT DHE AKTIVITETET E PUSHTETIT EKZEKUTIV LIDHUR ME KOVID-19</w:t>
            </w:r>
          </w:p>
        </w:tc>
      </w:tr>
      <w:tr w:rsidR="000A4DF2" w:rsidRPr="008F7C1D" w14:paraId="28F804C0" w14:textId="77777777" w:rsidTr="00291112">
        <w:tc>
          <w:tcPr>
            <w:tcW w:w="9105" w:type="dxa"/>
            <w:gridSpan w:val="5"/>
            <w:tcBorders>
              <w:top w:val="single" w:sz="6" w:space="0" w:color="000000"/>
              <w:left w:val="single" w:sz="8" w:space="0" w:color="000000"/>
              <w:bottom w:val="single" w:sz="8" w:space="0" w:color="000000"/>
              <w:right w:val="single" w:sz="8" w:space="0" w:color="000000"/>
            </w:tcBorders>
            <w:tcMar>
              <w:top w:w="15" w:type="dxa"/>
              <w:left w:w="15" w:type="dxa"/>
              <w:bottom w:w="15" w:type="dxa"/>
              <w:right w:w="15" w:type="dxa"/>
            </w:tcMar>
          </w:tcPr>
          <w:p w14:paraId="01BF74FF" w14:textId="77777777" w:rsidR="000A4DF2" w:rsidRPr="008F7C1D" w:rsidRDefault="006A0BB8" w:rsidP="006A0BB8">
            <w:pPr>
              <w:spacing w:line="260" w:lineRule="auto"/>
              <w:rPr>
                <w:rFonts w:ascii="Arial" w:eastAsia="Arial" w:hAnsi="Arial" w:cs="Arial"/>
              </w:rPr>
            </w:pPr>
            <w:r w:rsidRPr="008F7C1D">
              <w:rPr>
                <w:rFonts w:ascii="Arial" w:eastAsia="Arial" w:hAnsi="Arial" w:cs="Arial"/>
                <w:b/>
              </w:rPr>
              <w:t>Data e fillimit dhe përfundimit të detyrimit:</w:t>
            </w:r>
            <w:r w:rsidR="000A4DF2" w:rsidRPr="008F7C1D">
              <w:rPr>
                <w:rFonts w:ascii="Arial" w:eastAsia="Arial" w:hAnsi="Arial" w:cs="Arial"/>
              </w:rPr>
              <w:t xml:space="preserve">   </w:t>
            </w:r>
            <w:r w:rsidRPr="008F7C1D">
              <w:rPr>
                <w:rFonts w:ascii="Arial" w:eastAsia="Arial" w:hAnsi="Arial" w:cs="Arial"/>
              </w:rPr>
              <w:t>Korrik 2021- Korrik 2022</w:t>
            </w:r>
          </w:p>
        </w:tc>
      </w:tr>
      <w:tr w:rsidR="000A4DF2" w:rsidRPr="008F7C1D" w14:paraId="6C8D52AE" w14:textId="77777777" w:rsidTr="00291112">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DAF060" w14:textId="77777777" w:rsidR="000A4DF2" w:rsidRPr="008F7C1D" w:rsidRDefault="006A0BB8" w:rsidP="006A0BB8">
            <w:pPr>
              <w:spacing w:line="260" w:lineRule="auto"/>
              <w:rPr>
                <w:rFonts w:ascii="Arial" w:eastAsia="Arial" w:hAnsi="Arial" w:cs="Arial"/>
                <w:b/>
              </w:rPr>
            </w:pPr>
            <w:r w:rsidRPr="008F7C1D">
              <w:rPr>
                <w:rFonts w:ascii="Arial" w:eastAsia="Arial" w:hAnsi="Arial" w:cs="Arial"/>
                <w:b/>
              </w:rPr>
              <w:t xml:space="preserve">Institucioni udhëheqës për zbatim </w:t>
            </w:r>
          </w:p>
        </w:tc>
        <w:tc>
          <w:tcPr>
            <w:tcW w:w="570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63446D50" w14:textId="77777777" w:rsidR="000A4DF2" w:rsidRPr="008F7C1D" w:rsidRDefault="006A0BB8" w:rsidP="006A0BB8">
            <w:pPr>
              <w:spacing w:line="260" w:lineRule="auto"/>
              <w:rPr>
                <w:rFonts w:ascii="Arial" w:eastAsia="Arial" w:hAnsi="Arial" w:cs="Arial"/>
                <w:b/>
              </w:rPr>
            </w:pPr>
            <w:r w:rsidRPr="008F7C1D">
              <w:rPr>
                <w:rFonts w:ascii="Arial" w:eastAsia="Arial" w:hAnsi="Arial" w:cs="Arial"/>
                <w:b/>
              </w:rPr>
              <w:t>KUVENDI me mbështetjen e Programit të Mbështetjes Parlamentare</w:t>
            </w:r>
            <w:r w:rsidR="000A4DF2" w:rsidRPr="008F7C1D">
              <w:rPr>
                <w:rFonts w:ascii="Arial" w:eastAsia="Arial" w:hAnsi="Arial" w:cs="Arial"/>
                <w:b/>
              </w:rPr>
              <w:t xml:space="preserve"> </w:t>
            </w:r>
          </w:p>
          <w:p w14:paraId="5322791E" w14:textId="77777777" w:rsidR="000A4DF2" w:rsidRPr="008F7C1D" w:rsidRDefault="005D5C15" w:rsidP="005D5C15">
            <w:pPr>
              <w:spacing w:line="260" w:lineRule="auto"/>
              <w:jc w:val="both"/>
              <w:rPr>
                <w:rFonts w:ascii="Arial" w:eastAsia="Arial" w:hAnsi="Arial" w:cs="Arial"/>
                <w:b/>
              </w:rPr>
            </w:pPr>
            <w:r w:rsidRPr="008F7C1D">
              <w:rPr>
                <w:rFonts w:ascii="Arial" w:eastAsia="Arial" w:hAnsi="Arial" w:cs="Arial"/>
                <w:b/>
              </w:rPr>
              <w:t>Grupet parlamentare ndër-partiake, komisionet amë përkatëse</w:t>
            </w:r>
          </w:p>
        </w:tc>
      </w:tr>
      <w:tr w:rsidR="000A4DF2" w:rsidRPr="008F7C1D" w14:paraId="52C63231" w14:textId="77777777" w:rsidTr="00291112">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4A9D4CD" w14:textId="77777777" w:rsidR="000A4DF2" w:rsidRPr="008F7C1D" w:rsidRDefault="005D5C15" w:rsidP="005D5C15">
            <w:pPr>
              <w:spacing w:line="260" w:lineRule="auto"/>
              <w:rPr>
                <w:rFonts w:ascii="Arial" w:eastAsia="Arial" w:hAnsi="Arial" w:cs="Arial"/>
                <w:b/>
              </w:rPr>
            </w:pPr>
            <w:r w:rsidRPr="008F7C1D">
              <w:rPr>
                <w:rFonts w:ascii="Arial" w:eastAsia="Arial" w:hAnsi="Arial" w:cs="Arial"/>
                <w:b/>
              </w:rPr>
              <w:t xml:space="preserve">Përshkrim i shkurtër i angazhimit </w:t>
            </w:r>
          </w:p>
        </w:tc>
        <w:tc>
          <w:tcPr>
            <w:tcW w:w="570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02556C0E" w14:textId="77777777" w:rsidR="000A4DF2" w:rsidRPr="008F7C1D" w:rsidRDefault="005D5C15" w:rsidP="005D5C15">
            <w:pPr>
              <w:spacing w:line="260" w:lineRule="auto"/>
              <w:jc w:val="both"/>
              <w:rPr>
                <w:rFonts w:ascii="Arial" w:eastAsia="Arial" w:hAnsi="Arial" w:cs="Arial"/>
              </w:rPr>
            </w:pPr>
            <w:r w:rsidRPr="008F7C1D">
              <w:rPr>
                <w:rFonts w:ascii="Arial" w:eastAsia="Arial" w:hAnsi="Arial" w:cs="Arial"/>
              </w:rPr>
              <w:t>Me qëllim të rritjes së llogaridhënies dhe transparencës së institucioneve shtetërore, veçanërisht në kohë krize, Kuvendi si organi kryesor mbikëqyrës për të kryer debate të rregullta mbikëqyrëse mbi përgjigjen e institucioneve, veçanërisht të Qeverisë, ndaj qytetarëve dhe nevojave të tyre, dhe veçanërisht ndaj shoqërisë kategoritë e përjashtuara dhe të prekshme.</w:t>
            </w:r>
            <w:r w:rsidR="000A4DF2" w:rsidRPr="008F7C1D">
              <w:rPr>
                <w:rFonts w:ascii="Arial" w:eastAsia="Arial" w:hAnsi="Arial" w:cs="Arial"/>
              </w:rPr>
              <w:t xml:space="preserve"> </w:t>
            </w:r>
          </w:p>
          <w:p w14:paraId="221F15AD" w14:textId="77777777" w:rsidR="000A4DF2" w:rsidRPr="008F7C1D" w:rsidRDefault="005D5C15" w:rsidP="005D5C15">
            <w:pPr>
              <w:spacing w:line="260" w:lineRule="auto"/>
              <w:jc w:val="both"/>
              <w:rPr>
                <w:rFonts w:ascii="Arial" w:eastAsia="Arial" w:hAnsi="Arial" w:cs="Arial"/>
                <w:b/>
              </w:rPr>
            </w:pPr>
            <w:r w:rsidRPr="008F7C1D">
              <w:rPr>
                <w:rFonts w:ascii="Arial" w:eastAsia="Arial" w:hAnsi="Arial" w:cs="Arial"/>
                <w:b/>
              </w:rPr>
              <w:t>Temat dhe fushat e mundshme për seancat mbikëqyrëse:</w:t>
            </w:r>
          </w:p>
          <w:p w14:paraId="1D8F575B" w14:textId="77777777" w:rsidR="000A4DF2" w:rsidRPr="008F7C1D" w:rsidRDefault="005D5C15" w:rsidP="005D5C15">
            <w:pPr>
              <w:numPr>
                <w:ilvl w:val="0"/>
                <w:numId w:val="3"/>
              </w:numPr>
              <w:spacing w:after="0" w:line="260" w:lineRule="auto"/>
              <w:jc w:val="both"/>
              <w:rPr>
                <w:rFonts w:ascii="Arial" w:eastAsia="Arial" w:hAnsi="Arial" w:cs="Arial"/>
              </w:rPr>
            </w:pPr>
            <w:r w:rsidRPr="008F7C1D">
              <w:rPr>
                <w:rFonts w:ascii="Arial" w:eastAsia="Arial" w:hAnsi="Arial" w:cs="Arial"/>
                <w:b/>
              </w:rPr>
              <w:t>- Qasja e barabartë në shërbimet publike (pabarazia sistemike)</w:t>
            </w:r>
            <w:r w:rsidRPr="008F7C1D">
              <w:rPr>
                <w:rFonts w:ascii="Arial" w:eastAsia="Arial" w:hAnsi="Arial" w:cs="Arial"/>
              </w:rPr>
              <w:t xml:space="preserve"> me përfshirjen e përfaqësuesve të autorizuar të ekzekutivit, avokatit të </w:t>
            </w:r>
            <w:r w:rsidR="008F7C1D" w:rsidRPr="008F7C1D">
              <w:rPr>
                <w:rFonts w:ascii="Arial" w:eastAsia="Arial" w:hAnsi="Arial" w:cs="Arial"/>
              </w:rPr>
              <w:t>popullit</w:t>
            </w:r>
            <w:r w:rsidRPr="008F7C1D">
              <w:rPr>
                <w:rFonts w:ascii="Arial" w:eastAsia="Arial" w:hAnsi="Arial" w:cs="Arial"/>
              </w:rPr>
              <w:t>, grupeve të përfaqësimit, shoqatave të qytetarëve dhe fondacioneve nga sfera e të drejtave dhe lirive të njeriut, ekspertë dhe aktorë të tjerë të interesuar</w:t>
            </w:r>
          </w:p>
          <w:p w14:paraId="1F170FCF" w14:textId="77777777" w:rsidR="000A4DF2" w:rsidRPr="008F7C1D" w:rsidRDefault="005D5C15" w:rsidP="005D5C15">
            <w:pPr>
              <w:numPr>
                <w:ilvl w:val="0"/>
                <w:numId w:val="3"/>
              </w:numPr>
              <w:spacing w:line="260" w:lineRule="auto"/>
              <w:jc w:val="both"/>
              <w:rPr>
                <w:rFonts w:ascii="Arial" w:eastAsia="Arial" w:hAnsi="Arial" w:cs="Arial"/>
                <w:b/>
              </w:rPr>
            </w:pPr>
            <w:r w:rsidRPr="008F7C1D">
              <w:rPr>
                <w:rFonts w:ascii="Arial" w:eastAsia="Arial" w:hAnsi="Arial" w:cs="Arial"/>
                <w:b/>
              </w:rPr>
              <w:t>- Planifikimi dhe shpenzimi i fondeve buxhetore (paketat ekonomike) në lidhje me KOVID-19</w:t>
            </w:r>
            <w:r w:rsidRPr="008F7C1D">
              <w:rPr>
                <w:rFonts w:ascii="Arial" w:eastAsia="Arial" w:hAnsi="Arial" w:cs="Arial"/>
              </w:rPr>
              <w:t xml:space="preserve"> me përfshirjen e përfaqësuesve të autorizuar të ekzekutivit, SAO, Komisionit Anti</w:t>
            </w:r>
            <w:r w:rsidR="008F7C1D">
              <w:rPr>
                <w:rFonts w:ascii="Arial" w:eastAsia="Arial" w:hAnsi="Arial" w:cs="Arial"/>
              </w:rPr>
              <w:t xml:space="preserve"> </w:t>
            </w:r>
            <w:r w:rsidRPr="008F7C1D">
              <w:rPr>
                <w:rFonts w:ascii="Arial" w:eastAsia="Arial" w:hAnsi="Arial" w:cs="Arial"/>
              </w:rPr>
              <w:t xml:space="preserve">korrupsion, </w:t>
            </w:r>
            <w:r w:rsidRPr="008F7C1D">
              <w:rPr>
                <w:rFonts w:ascii="Arial" w:eastAsia="Arial" w:hAnsi="Arial" w:cs="Arial"/>
              </w:rPr>
              <w:lastRenderedPageBreak/>
              <w:t>Prokurorit Publik të RMV-së, Byrosë së Prokurimit Publik, bashkësisë akademike, shoqatave të ekspertëve të qytetarëve dhe fondacione, donatorë, marrës të ndihmës qeveritare, grupe të cenueshme shoqërore dhe aktorë të tjerë.</w:t>
            </w:r>
            <w:r w:rsidR="000A4DF2" w:rsidRPr="008F7C1D">
              <w:rPr>
                <w:rFonts w:ascii="Arial" w:eastAsia="Arial" w:hAnsi="Arial" w:cs="Arial"/>
              </w:rPr>
              <w:t xml:space="preserve"> </w:t>
            </w:r>
          </w:p>
        </w:tc>
      </w:tr>
      <w:tr w:rsidR="000A4DF2" w:rsidRPr="008F7C1D" w14:paraId="5B392604" w14:textId="77777777" w:rsidTr="00291112">
        <w:trPr>
          <w:trHeight w:val="150"/>
        </w:trPr>
        <w:tc>
          <w:tcPr>
            <w:tcW w:w="3405"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18807245" w14:textId="77777777" w:rsidR="000A4DF2" w:rsidRPr="008F7C1D" w:rsidRDefault="005D5C15" w:rsidP="005D5C15">
            <w:pPr>
              <w:spacing w:line="260" w:lineRule="auto"/>
              <w:rPr>
                <w:rFonts w:ascii="Arial" w:eastAsia="Arial" w:hAnsi="Arial" w:cs="Arial"/>
                <w:b/>
              </w:rPr>
            </w:pPr>
            <w:r w:rsidRPr="008F7C1D">
              <w:rPr>
                <w:rFonts w:ascii="Arial" w:eastAsia="Arial" w:hAnsi="Arial" w:cs="Arial"/>
                <w:b/>
              </w:rPr>
              <w:lastRenderedPageBreak/>
              <w:t>Statusi i realizimit të zotimit</w:t>
            </w:r>
            <w:r w:rsidR="000A4DF2" w:rsidRPr="008F7C1D">
              <w:rPr>
                <w:rFonts w:ascii="Arial" w:eastAsia="Arial" w:hAnsi="Arial" w:cs="Arial"/>
                <w:b/>
              </w:rPr>
              <w:t xml:space="preserve"> </w:t>
            </w:r>
          </w:p>
          <w:p w14:paraId="12AC8D32" w14:textId="77777777" w:rsidR="000A4DF2" w:rsidRPr="008F7C1D" w:rsidRDefault="000A4DF2" w:rsidP="000A4DF2">
            <w:pPr>
              <w:rPr>
                <w:rFonts w:ascii="Arial" w:eastAsia="Arial" w:hAnsi="Arial" w:cs="Arial"/>
              </w:rPr>
            </w:pP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00B17FA0" w14:textId="77777777" w:rsidR="000A4DF2" w:rsidRPr="008F7C1D" w:rsidRDefault="005D5C15" w:rsidP="005D5C15">
            <w:pPr>
              <w:spacing w:line="260" w:lineRule="auto"/>
              <w:rPr>
                <w:rFonts w:ascii="Arial" w:eastAsia="Arial" w:hAnsi="Arial" w:cs="Arial"/>
                <w:b/>
              </w:rPr>
            </w:pPr>
            <w:r w:rsidRPr="008F7C1D">
              <w:rPr>
                <w:rFonts w:ascii="Arial" w:eastAsia="Arial" w:hAnsi="Arial" w:cs="Arial"/>
                <w:b/>
              </w:rPr>
              <w:t xml:space="preserve">të pafilluara </w:t>
            </w:r>
          </w:p>
        </w:tc>
        <w:tc>
          <w:tcPr>
            <w:tcW w:w="14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79C30A" w14:textId="77777777" w:rsidR="000A4DF2" w:rsidRPr="008F7C1D" w:rsidRDefault="005D5C15" w:rsidP="005D5C15">
            <w:pPr>
              <w:spacing w:line="260" w:lineRule="auto"/>
              <w:rPr>
                <w:rFonts w:ascii="Arial" w:eastAsia="Arial" w:hAnsi="Arial" w:cs="Arial"/>
                <w:b/>
              </w:rPr>
            </w:pPr>
            <w:r w:rsidRPr="008F7C1D">
              <w:rPr>
                <w:rFonts w:ascii="Arial" w:eastAsia="Arial" w:hAnsi="Arial" w:cs="Arial"/>
                <w:b/>
              </w:rPr>
              <w:t xml:space="preserve">të kufizuara </w:t>
            </w:r>
          </w:p>
        </w:tc>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3C2D07" w14:textId="77777777" w:rsidR="000A4DF2" w:rsidRPr="008F7C1D" w:rsidRDefault="005D5C15" w:rsidP="005D5C15">
            <w:pPr>
              <w:spacing w:line="260" w:lineRule="auto"/>
              <w:rPr>
                <w:rFonts w:ascii="Arial" w:eastAsia="Arial" w:hAnsi="Arial" w:cs="Arial"/>
                <w:b/>
              </w:rPr>
            </w:pPr>
            <w:r w:rsidRPr="008F7C1D">
              <w:rPr>
                <w:rFonts w:ascii="Arial" w:eastAsia="Arial" w:hAnsi="Arial" w:cs="Arial"/>
                <w:b/>
              </w:rPr>
              <w:t xml:space="preserve">të konsiderueshme </w:t>
            </w:r>
          </w:p>
        </w:tc>
        <w:tc>
          <w:tcPr>
            <w:tcW w:w="13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983515" w14:textId="77777777" w:rsidR="000A4DF2" w:rsidRPr="008F7C1D" w:rsidRDefault="005D5C15" w:rsidP="005D5C15">
            <w:pPr>
              <w:spacing w:line="260" w:lineRule="auto"/>
              <w:rPr>
                <w:rFonts w:ascii="Arial" w:eastAsia="Arial" w:hAnsi="Arial" w:cs="Arial"/>
                <w:b/>
              </w:rPr>
            </w:pPr>
            <w:r w:rsidRPr="008F7C1D">
              <w:rPr>
                <w:rFonts w:ascii="Arial" w:eastAsia="Arial" w:hAnsi="Arial" w:cs="Arial"/>
                <w:b/>
              </w:rPr>
              <w:t xml:space="preserve">të mbaruara </w:t>
            </w:r>
          </w:p>
        </w:tc>
      </w:tr>
      <w:tr w:rsidR="000A4DF2" w:rsidRPr="008F7C1D" w14:paraId="7F86DD70" w14:textId="77777777" w:rsidTr="00291112">
        <w:trPr>
          <w:trHeight w:val="150"/>
        </w:trPr>
        <w:tc>
          <w:tcPr>
            <w:tcW w:w="3405"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3A745AEB" w14:textId="77777777" w:rsidR="000A4DF2" w:rsidRPr="008F7C1D" w:rsidRDefault="000A4DF2" w:rsidP="000A4DF2">
            <w:pPr>
              <w:widowControl w:val="0"/>
              <w:pBdr>
                <w:top w:val="nil"/>
                <w:left w:val="nil"/>
                <w:bottom w:val="nil"/>
                <w:right w:val="nil"/>
                <w:between w:val="nil"/>
              </w:pBdr>
              <w:spacing w:after="0" w:line="276" w:lineRule="auto"/>
              <w:rPr>
                <w:rFonts w:ascii="Arial" w:eastAsia="Arial" w:hAnsi="Arial" w:cs="Arial"/>
                <w:b/>
              </w:rPr>
            </w:pPr>
          </w:p>
        </w:tc>
        <w:tc>
          <w:tcPr>
            <w:tcW w:w="1395" w:type="dxa"/>
            <w:tcBorders>
              <w:top w:val="single" w:sz="8" w:space="0" w:color="000000"/>
              <w:left w:val="single" w:sz="8" w:space="0" w:color="000000"/>
              <w:bottom w:val="single" w:sz="8" w:space="0" w:color="000000"/>
              <w:right w:val="single" w:sz="8" w:space="0" w:color="000000"/>
            </w:tcBorders>
            <w:shd w:val="clear" w:color="auto" w:fill="2F5496"/>
            <w:tcMar>
              <w:top w:w="15" w:type="dxa"/>
              <w:left w:w="15" w:type="dxa"/>
              <w:bottom w:w="15" w:type="dxa"/>
              <w:right w:w="15" w:type="dxa"/>
            </w:tcMar>
            <w:vAlign w:val="center"/>
          </w:tcPr>
          <w:p w14:paraId="1CD0BFB1" w14:textId="77777777" w:rsidR="000A4DF2" w:rsidRPr="008F7C1D" w:rsidRDefault="000A4DF2" w:rsidP="000A4DF2">
            <w:pPr>
              <w:rPr>
                <w:rFonts w:ascii="Arial" w:eastAsia="Arial" w:hAnsi="Arial" w:cs="Arial"/>
              </w:rPr>
            </w:pPr>
          </w:p>
        </w:tc>
        <w:tc>
          <w:tcPr>
            <w:tcW w:w="14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56A65F" w14:textId="77777777" w:rsidR="000A4DF2" w:rsidRPr="008F7C1D" w:rsidRDefault="000A4DF2" w:rsidP="000A4DF2">
            <w:pPr>
              <w:rPr>
                <w:rFonts w:ascii="Arial" w:eastAsia="Arial" w:hAnsi="Arial" w:cs="Arial"/>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393F6A" w14:textId="77777777" w:rsidR="000A4DF2" w:rsidRPr="008F7C1D" w:rsidRDefault="000A4DF2" w:rsidP="000A4DF2">
            <w:pPr>
              <w:rPr>
                <w:rFonts w:ascii="Arial" w:eastAsia="Arial" w:hAnsi="Arial" w:cs="Arial"/>
              </w:rPr>
            </w:pPr>
          </w:p>
        </w:tc>
        <w:tc>
          <w:tcPr>
            <w:tcW w:w="13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428220" w14:textId="77777777" w:rsidR="000A4DF2" w:rsidRPr="008F7C1D" w:rsidRDefault="000A4DF2" w:rsidP="000A4DF2">
            <w:pPr>
              <w:rPr>
                <w:rFonts w:ascii="Arial" w:eastAsia="Arial" w:hAnsi="Arial" w:cs="Arial"/>
              </w:rPr>
            </w:pPr>
          </w:p>
        </w:tc>
      </w:tr>
      <w:tr w:rsidR="000A4DF2" w:rsidRPr="008F7C1D" w14:paraId="1C6FFB66" w14:textId="77777777" w:rsidTr="00291112">
        <w:tc>
          <w:tcPr>
            <w:tcW w:w="3405" w:type="dxa"/>
            <w:tcBorders>
              <w:top w:val="single" w:sz="8" w:space="0" w:color="000000"/>
              <w:left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14:paraId="73EA0D64" w14:textId="77777777" w:rsidR="000A4DF2" w:rsidRPr="008F7C1D" w:rsidRDefault="005D5C15" w:rsidP="005D5C15">
            <w:pPr>
              <w:spacing w:line="260" w:lineRule="auto"/>
              <w:rPr>
                <w:rFonts w:ascii="Arial" w:eastAsia="Arial" w:hAnsi="Arial" w:cs="Arial"/>
                <w:b/>
              </w:rPr>
            </w:pPr>
            <w:r w:rsidRPr="008F7C1D">
              <w:rPr>
                <w:rFonts w:ascii="Arial" w:eastAsia="Arial" w:hAnsi="Arial" w:cs="Arial"/>
                <w:b/>
              </w:rPr>
              <w:t xml:space="preserve">Arritje </w:t>
            </w:r>
          </w:p>
        </w:tc>
        <w:tc>
          <w:tcPr>
            <w:tcW w:w="5700" w:type="dxa"/>
            <w:gridSpan w:val="4"/>
            <w:tcBorders>
              <w:top w:val="single" w:sz="8" w:space="0" w:color="000000"/>
              <w:left w:val="single" w:sz="8" w:space="0" w:color="000000"/>
              <w:bottom w:val="single" w:sz="8" w:space="0" w:color="000000"/>
              <w:right w:val="single" w:sz="8" w:space="0" w:color="000000"/>
            </w:tcBorders>
            <w:shd w:val="clear" w:color="auto" w:fill="BDD6EE"/>
            <w:tcMar>
              <w:top w:w="15" w:type="dxa"/>
              <w:left w:w="15" w:type="dxa"/>
              <w:bottom w:w="15" w:type="dxa"/>
              <w:right w:w="15" w:type="dxa"/>
            </w:tcMar>
          </w:tcPr>
          <w:p w14:paraId="7510B155" w14:textId="77777777" w:rsidR="000A4DF2" w:rsidRPr="008F7C1D" w:rsidRDefault="005D5C15" w:rsidP="005D5C15">
            <w:pPr>
              <w:spacing w:line="260" w:lineRule="auto"/>
              <w:rPr>
                <w:rFonts w:ascii="Arial" w:eastAsia="Arial" w:hAnsi="Arial" w:cs="Arial"/>
                <w:b/>
              </w:rPr>
            </w:pPr>
            <w:r w:rsidRPr="008F7C1D">
              <w:rPr>
                <w:rFonts w:ascii="Arial" w:eastAsia="Arial" w:hAnsi="Arial" w:cs="Arial"/>
                <w:b/>
              </w:rPr>
              <w:t>Përshkrimi i shkurtër i aktiviteteve të ndërmarra dhe rezultateve të arritura pas arritjes</w:t>
            </w:r>
          </w:p>
        </w:tc>
      </w:tr>
      <w:tr w:rsidR="000A4DF2" w:rsidRPr="008F7C1D" w14:paraId="212268B9" w14:textId="77777777" w:rsidTr="00291112">
        <w:tc>
          <w:tcPr>
            <w:tcW w:w="340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0F0C32BA" w14:textId="77777777" w:rsidR="000A4DF2" w:rsidRPr="008F7C1D" w:rsidRDefault="000A4DF2" w:rsidP="000A4DF2">
            <w:pPr>
              <w:rPr>
                <w:rFonts w:ascii="Arial" w:eastAsia="Arial" w:hAnsi="Arial" w:cs="Arial"/>
                <w:b/>
              </w:rPr>
            </w:pPr>
          </w:p>
        </w:tc>
        <w:tc>
          <w:tcPr>
            <w:tcW w:w="5700"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6202C5A9" w14:textId="77777777" w:rsidR="000A4DF2" w:rsidRPr="008F7C1D" w:rsidRDefault="000A4DF2" w:rsidP="000A4DF2">
            <w:pPr>
              <w:jc w:val="both"/>
              <w:rPr>
                <w:rFonts w:ascii="Arial" w:eastAsia="Arial" w:hAnsi="Arial" w:cs="Arial"/>
              </w:rPr>
            </w:pPr>
          </w:p>
          <w:p w14:paraId="1F65D829" w14:textId="77777777" w:rsidR="000A4DF2" w:rsidRPr="008F7C1D" w:rsidRDefault="000A4DF2" w:rsidP="000A4DF2">
            <w:pPr>
              <w:jc w:val="both"/>
              <w:rPr>
                <w:rFonts w:ascii="Arial" w:eastAsia="Arial" w:hAnsi="Arial" w:cs="Arial"/>
              </w:rPr>
            </w:pPr>
          </w:p>
        </w:tc>
      </w:tr>
      <w:tr w:rsidR="000A4DF2" w:rsidRPr="008F7C1D" w14:paraId="093F902F" w14:textId="77777777" w:rsidTr="00291112">
        <w:tc>
          <w:tcPr>
            <w:tcW w:w="340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40185427" w14:textId="77777777" w:rsidR="000A4DF2" w:rsidRPr="008F7C1D" w:rsidRDefault="005D5C15" w:rsidP="005D5C15">
            <w:pPr>
              <w:spacing w:line="260" w:lineRule="auto"/>
              <w:rPr>
                <w:rFonts w:ascii="Arial" w:eastAsia="Arial" w:hAnsi="Arial" w:cs="Arial"/>
                <w:b/>
              </w:rPr>
            </w:pPr>
            <w:r w:rsidRPr="008F7C1D">
              <w:rPr>
                <w:rFonts w:ascii="Arial" w:eastAsia="Arial" w:hAnsi="Arial" w:cs="Arial"/>
                <w:b/>
              </w:rPr>
              <w:t>Vlera dhe burimi i financimit</w:t>
            </w:r>
          </w:p>
        </w:tc>
        <w:tc>
          <w:tcPr>
            <w:tcW w:w="5700"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006138EF" w14:textId="77777777" w:rsidR="000A4DF2" w:rsidRPr="008F7C1D" w:rsidRDefault="005D5C15" w:rsidP="005D5C15">
            <w:pPr>
              <w:spacing w:line="260" w:lineRule="auto"/>
              <w:rPr>
                <w:rFonts w:ascii="Arial" w:eastAsia="Arial" w:hAnsi="Arial" w:cs="Arial"/>
              </w:rPr>
            </w:pPr>
            <w:r w:rsidRPr="008F7C1D">
              <w:rPr>
                <w:rFonts w:ascii="Arial" w:eastAsia="Arial" w:hAnsi="Arial" w:cs="Arial"/>
              </w:rPr>
              <w:t>Vlera e parashikuar</w:t>
            </w:r>
          </w:p>
          <w:p w14:paraId="2CD1D75B" w14:textId="77777777" w:rsidR="000A4DF2" w:rsidRPr="008F7C1D" w:rsidRDefault="005D5C15" w:rsidP="005D5C15">
            <w:pPr>
              <w:spacing w:line="260" w:lineRule="auto"/>
              <w:rPr>
                <w:rFonts w:ascii="Arial" w:eastAsia="Arial" w:hAnsi="Arial" w:cs="Arial"/>
              </w:rPr>
            </w:pPr>
            <w:r w:rsidRPr="008F7C1D">
              <w:rPr>
                <w:rFonts w:ascii="Arial" w:eastAsia="Arial" w:hAnsi="Arial" w:cs="Arial"/>
              </w:rPr>
              <w:t>Kuvendi dhe me mbështetjen e Programit të Mbështetjes Parlamentare</w:t>
            </w:r>
          </w:p>
        </w:tc>
      </w:tr>
      <w:tr w:rsidR="000A4DF2" w:rsidRPr="008F7C1D" w14:paraId="0EC40938" w14:textId="77777777" w:rsidTr="00291112">
        <w:tc>
          <w:tcPr>
            <w:tcW w:w="340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668B1FEE" w14:textId="77777777" w:rsidR="000A4DF2" w:rsidRPr="008F7C1D" w:rsidRDefault="000A4DF2" w:rsidP="000A4DF2">
            <w:pPr>
              <w:rPr>
                <w:rFonts w:ascii="Arial" w:eastAsia="Arial" w:hAnsi="Arial" w:cs="Arial"/>
                <w:b/>
              </w:rPr>
            </w:pPr>
          </w:p>
        </w:tc>
        <w:tc>
          <w:tcPr>
            <w:tcW w:w="5700"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0254EAE5" w14:textId="77777777" w:rsidR="000A4DF2" w:rsidRPr="008F7C1D" w:rsidRDefault="000A4DF2" w:rsidP="000A4DF2">
            <w:pPr>
              <w:rPr>
                <w:rFonts w:ascii="Arial" w:eastAsia="Arial" w:hAnsi="Arial" w:cs="Arial"/>
              </w:rPr>
            </w:pPr>
          </w:p>
        </w:tc>
      </w:tr>
      <w:tr w:rsidR="000A4DF2" w:rsidRPr="008F7C1D" w14:paraId="1C992F6C" w14:textId="77777777" w:rsidTr="00291112">
        <w:tc>
          <w:tcPr>
            <w:tcW w:w="9105" w:type="dxa"/>
            <w:gridSpan w:val="5"/>
            <w:tcBorders>
              <w:top w:val="single" w:sz="8" w:space="0" w:color="000000"/>
              <w:left w:val="single" w:sz="8" w:space="0" w:color="000000"/>
              <w:bottom w:val="single" w:sz="8" w:space="0" w:color="000000"/>
              <w:right w:val="single" w:sz="8" w:space="0" w:color="000000"/>
            </w:tcBorders>
            <w:shd w:val="clear" w:color="auto" w:fill="1F4E79"/>
            <w:tcMar>
              <w:top w:w="15" w:type="dxa"/>
              <w:left w:w="15" w:type="dxa"/>
              <w:bottom w:w="15" w:type="dxa"/>
              <w:right w:w="15" w:type="dxa"/>
            </w:tcMar>
          </w:tcPr>
          <w:p w14:paraId="11A25B67" w14:textId="77777777" w:rsidR="000A4DF2" w:rsidRPr="008F7C1D" w:rsidRDefault="005D5C15" w:rsidP="005D5C15">
            <w:pPr>
              <w:pStyle w:val="ListParagraph"/>
              <w:numPr>
                <w:ilvl w:val="0"/>
                <w:numId w:val="2"/>
              </w:numPr>
              <w:spacing w:line="260" w:lineRule="auto"/>
              <w:rPr>
                <w:rFonts w:ascii="Arial" w:eastAsia="Arial" w:hAnsi="Arial" w:cs="Arial"/>
                <w:b/>
              </w:rPr>
            </w:pPr>
            <w:r w:rsidRPr="008F7C1D">
              <w:rPr>
                <w:rFonts w:ascii="Arial" w:eastAsia="Arial" w:hAnsi="Arial" w:cs="Arial"/>
                <w:b/>
                <w:color w:val="FFD966" w:themeColor="accent4" w:themeTint="99"/>
              </w:rPr>
              <w:t>4. INFRASTRUKTURA IKT E PËRMIRËSUAR</w:t>
            </w:r>
          </w:p>
        </w:tc>
      </w:tr>
      <w:tr w:rsidR="000A4DF2" w:rsidRPr="008F7C1D" w14:paraId="5FBA2448" w14:textId="77777777" w:rsidTr="00291112">
        <w:trPr>
          <w:trHeight w:val="449"/>
        </w:trPr>
        <w:tc>
          <w:tcPr>
            <w:tcW w:w="9105" w:type="dxa"/>
            <w:gridSpan w:val="5"/>
            <w:tcBorders>
              <w:top w:val="single" w:sz="8" w:space="0" w:color="000000"/>
              <w:left w:val="single" w:sz="8" w:space="0" w:color="000000"/>
              <w:bottom w:val="single" w:sz="6" w:space="0" w:color="000000"/>
              <w:right w:val="single" w:sz="8" w:space="0" w:color="000000"/>
            </w:tcBorders>
            <w:shd w:val="clear" w:color="auto" w:fill="DEEAF6"/>
            <w:tcMar>
              <w:top w:w="15" w:type="dxa"/>
              <w:left w:w="15" w:type="dxa"/>
              <w:bottom w:w="15" w:type="dxa"/>
              <w:right w:w="15" w:type="dxa"/>
            </w:tcMar>
            <w:vAlign w:val="center"/>
          </w:tcPr>
          <w:p w14:paraId="3BBD1422" w14:textId="77777777" w:rsidR="000A4DF2" w:rsidRPr="008F7C1D" w:rsidRDefault="000A4DF2" w:rsidP="005D5C15">
            <w:pPr>
              <w:spacing w:line="260" w:lineRule="auto"/>
              <w:rPr>
                <w:rFonts w:ascii="Arial" w:eastAsia="Arial" w:hAnsi="Arial" w:cs="Arial"/>
                <w:b/>
              </w:rPr>
            </w:pPr>
            <w:r w:rsidRPr="008F7C1D">
              <w:rPr>
                <w:rFonts w:ascii="Arial" w:eastAsia="Arial" w:hAnsi="Arial" w:cs="Arial"/>
                <w:b/>
              </w:rPr>
              <w:t>2.1</w:t>
            </w:r>
            <w:r w:rsidRPr="008F7C1D">
              <w:rPr>
                <w:rFonts w:ascii="Arial" w:eastAsia="Arial" w:hAnsi="Arial" w:cs="Arial"/>
                <w:b/>
              </w:rPr>
              <w:tab/>
            </w:r>
            <w:r w:rsidR="005D5C15" w:rsidRPr="008F7C1D">
              <w:rPr>
                <w:rFonts w:ascii="Arial" w:eastAsia="Arial" w:hAnsi="Arial" w:cs="Arial"/>
                <w:b/>
              </w:rPr>
              <w:t>PËRPUNIMI I UEB FAQES SË RE TË KUVENDIT PËR INFORMIM MË TË MIRË TË QYTETARËVE</w:t>
            </w:r>
          </w:p>
        </w:tc>
      </w:tr>
      <w:tr w:rsidR="000A4DF2" w:rsidRPr="008F7C1D" w14:paraId="68DD6A7A" w14:textId="77777777" w:rsidTr="00291112">
        <w:tc>
          <w:tcPr>
            <w:tcW w:w="9105" w:type="dxa"/>
            <w:gridSpan w:val="5"/>
            <w:tcBorders>
              <w:top w:val="single" w:sz="6" w:space="0" w:color="000000"/>
              <w:left w:val="single" w:sz="8" w:space="0" w:color="000000"/>
              <w:bottom w:val="single" w:sz="8" w:space="0" w:color="000000"/>
              <w:right w:val="single" w:sz="8" w:space="0" w:color="000000"/>
            </w:tcBorders>
            <w:tcMar>
              <w:top w:w="15" w:type="dxa"/>
              <w:left w:w="15" w:type="dxa"/>
              <w:bottom w:w="15" w:type="dxa"/>
              <w:right w:w="15" w:type="dxa"/>
            </w:tcMar>
          </w:tcPr>
          <w:p w14:paraId="030EC663" w14:textId="77777777" w:rsidR="000A4DF2" w:rsidRPr="008F7C1D" w:rsidRDefault="005D5C15" w:rsidP="00726747">
            <w:pPr>
              <w:spacing w:line="260" w:lineRule="auto"/>
              <w:rPr>
                <w:rFonts w:ascii="Arial" w:eastAsia="Arial" w:hAnsi="Arial" w:cs="Arial"/>
              </w:rPr>
            </w:pPr>
            <w:r w:rsidRPr="008F7C1D">
              <w:rPr>
                <w:rFonts w:ascii="Arial" w:eastAsia="Arial" w:hAnsi="Arial" w:cs="Arial"/>
                <w:b/>
              </w:rPr>
              <w:t>Data e fillimit dhe përfundimit të detyrimit:</w:t>
            </w:r>
            <w:r w:rsidR="000A4DF2" w:rsidRPr="008F7C1D">
              <w:rPr>
                <w:rFonts w:ascii="Arial" w:eastAsia="Arial" w:hAnsi="Arial" w:cs="Arial"/>
              </w:rPr>
              <w:t xml:space="preserve">   </w:t>
            </w:r>
            <w:r w:rsidR="00726747" w:rsidRPr="008F7C1D">
              <w:rPr>
                <w:rFonts w:ascii="Arial" w:eastAsia="Arial" w:hAnsi="Arial" w:cs="Arial"/>
              </w:rPr>
              <w:t>Korrik 2021- Dhjetor 2022</w:t>
            </w:r>
          </w:p>
        </w:tc>
      </w:tr>
      <w:tr w:rsidR="000A4DF2" w:rsidRPr="008F7C1D" w14:paraId="6ED41E06" w14:textId="77777777" w:rsidTr="00291112">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4AB21A" w14:textId="77777777" w:rsidR="000A4DF2" w:rsidRPr="008F7C1D" w:rsidRDefault="00726747" w:rsidP="00726747">
            <w:pPr>
              <w:spacing w:line="260" w:lineRule="auto"/>
              <w:rPr>
                <w:rFonts w:ascii="Arial" w:eastAsia="Arial" w:hAnsi="Arial" w:cs="Arial"/>
                <w:b/>
              </w:rPr>
            </w:pPr>
            <w:r w:rsidRPr="008F7C1D">
              <w:rPr>
                <w:rFonts w:ascii="Arial" w:eastAsia="Arial" w:hAnsi="Arial" w:cs="Arial"/>
                <w:b/>
              </w:rPr>
              <w:t xml:space="preserve">Institucioni udhëheqës për zbatim </w:t>
            </w:r>
          </w:p>
        </w:tc>
        <w:tc>
          <w:tcPr>
            <w:tcW w:w="570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799F4983" w14:textId="77777777" w:rsidR="000A4DF2" w:rsidRPr="008F7C1D" w:rsidRDefault="00726747" w:rsidP="00726747">
            <w:pPr>
              <w:spacing w:line="260" w:lineRule="auto"/>
              <w:rPr>
                <w:rFonts w:ascii="Arial" w:eastAsia="Arial" w:hAnsi="Arial" w:cs="Arial"/>
                <w:b/>
              </w:rPr>
            </w:pPr>
            <w:r w:rsidRPr="008F7C1D">
              <w:rPr>
                <w:rFonts w:ascii="Arial" w:eastAsia="Arial" w:hAnsi="Arial" w:cs="Arial"/>
                <w:b/>
              </w:rPr>
              <w:t>KUVENDI me mbështetjen e Programit të Mbështetjes Parlamentare</w:t>
            </w:r>
          </w:p>
        </w:tc>
      </w:tr>
      <w:tr w:rsidR="000A4DF2" w:rsidRPr="008F7C1D" w14:paraId="7D0520F5" w14:textId="77777777" w:rsidTr="00291112">
        <w:trPr>
          <w:trHeight w:val="3198"/>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A90BAB3" w14:textId="77777777" w:rsidR="000A4DF2" w:rsidRPr="008F7C1D" w:rsidRDefault="00726747" w:rsidP="00726747">
            <w:pPr>
              <w:spacing w:line="260" w:lineRule="auto"/>
              <w:rPr>
                <w:rFonts w:ascii="Arial" w:eastAsia="Arial" w:hAnsi="Arial" w:cs="Arial"/>
                <w:b/>
              </w:rPr>
            </w:pPr>
            <w:r w:rsidRPr="008F7C1D">
              <w:rPr>
                <w:rFonts w:ascii="Arial" w:eastAsia="Arial" w:hAnsi="Arial" w:cs="Arial"/>
                <w:b/>
              </w:rPr>
              <w:lastRenderedPageBreak/>
              <w:t xml:space="preserve">Përshkrim i shkurtër i angazhimit </w:t>
            </w:r>
          </w:p>
        </w:tc>
        <w:tc>
          <w:tcPr>
            <w:tcW w:w="570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7D573BDE" w14:textId="77777777" w:rsidR="000A4DF2" w:rsidRPr="008F7C1D" w:rsidRDefault="00202EF8" w:rsidP="00202EF8">
            <w:pPr>
              <w:spacing w:line="260" w:lineRule="auto"/>
              <w:jc w:val="both"/>
              <w:rPr>
                <w:rFonts w:ascii="Arial" w:eastAsia="Arial" w:hAnsi="Arial" w:cs="Arial"/>
              </w:rPr>
            </w:pPr>
            <w:r w:rsidRPr="008F7C1D">
              <w:rPr>
                <w:rFonts w:ascii="Arial" w:eastAsia="Arial" w:hAnsi="Arial" w:cs="Arial"/>
              </w:rPr>
              <w:t>Kuvendi ka ueb faqen e vet, e cila ka të dhëna për informimin proaktiv të publikut.</w:t>
            </w:r>
          </w:p>
          <w:p w14:paraId="16A0A17F" w14:textId="77777777" w:rsidR="000A4DF2" w:rsidRPr="008F7C1D" w:rsidRDefault="00202EF8" w:rsidP="00202EF8">
            <w:pPr>
              <w:spacing w:line="260" w:lineRule="auto"/>
              <w:jc w:val="both"/>
              <w:rPr>
                <w:rFonts w:ascii="Arial" w:eastAsia="Arial" w:hAnsi="Arial" w:cs="Arial"/>
              </w:rPr>
            </w:pPr>
            <w:r w:rsidRPr="008F7C1D">
              <w:rPr>
                <w:rFonts w:ascii="Arial" w:eastAsia="Arial" w:hAnsi="Arial" w:cs="Arial"/>
              </w:rPr>
              <w:t>Me qëllim të riorganizimit të të dhënave, mënyra e plotësimit dhe futja në kohë, sistemet e kërkimit të dokumenteve, Kuvendi ka për qëllim të përpunoj plotësisht ueb faqe të re.</w:t>
            </w:r>
          </w:p>
          <w:p w14:paraId="2B6043B4" w14:textId="77777777" w:rsidR="000A4DF2" w:rsidRPr="008F7C1D" w:rsidRDefault="00202EF8" w:rsidP="00202EF8">
            <w:pPr>
              <w:spacing w:line="260" w:lineRule="auto"/>
              <w:jc w:val="both"/>
              <w:rPr>
                <w:rFonts w:ascii="Arial" w:eastAsia="Arial" w:hAnsi="Arial" w:cs="Arial"/>
              </w:rPr>
            </w:pPr>
            <w:r w:rsidRPr="008F7C1D">
              <w:rPr>
                <w:rFonts w:ascii="Arial" w:eastAsia="Arial" w:hAnsi="Arial" w:cs="Arial"/>
              </w:rPr>
              <w:t>Për këtë qëllim, në Programin e Mbështetjes Parlamentare, është planifikuar edhe buxhetuar përpunimi i ueb faqes së re.</w:t>
            </w:r>
          </w:p>
          <w:p w14:paraId="27121D92" w14:textId="77777777" w:rsidR="000A4DF2" w:rsidRPr="008F7C1D" w:rsidRDefault="000A4DF2" w:rsidP="000A4DF2">
            <w:pPr>
              <w:jc w:val="both"/>
              <w:rPr>
                <w:rFonts w:ascii="Arial" w:eastAsia="Arial" w:hAnsi="Arial" w:cs="Arial"/>
              </w:rPr>
            </w:pPr>
          </w:p>
        </w:tc>
      </w:tr>
      <w:tr w:rsidR="000A4DF2" w:rsidRPr="008F7C1D" w14:paraId="124867C6" w14:textId="77777777" w:rsidTr="00291112">
        <w:trPr>
          <w:trHeight w:val="150"/>
        </w:trPr>
        <w:tc>
          <w:tcPr>
            <w:tcW w:w="3405"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48CE5CAD" w14:textId="77777777" w:rsidR="000A4DF2" w:rsidRPr="008F7C1D" w:rsidRDefault="00202EF8" w:rsidP="00202EF8">
            <w:pPr>
              <w:spacing w:line="260" w:lineRule="auto"/>
              <w:rPr>
                <w:rFonts w:ascii="Arial" w:eastAsia="Arial" w:hAnsi="Arial" w:cs="Arial"/>
                <w:b/>
              </w:rPr>
            </w:pPr>
            <w:r w:rsidRPr="008F7C1D">
              <w:rPr>
                <w:rFonts w:ascii="Arial" w:eastAsia="Arial" w:hAnsi="Arial" w:cs="Arial"/>
                <w:b/>
              </w:rPr>
              <w:t>Statusi i realizimit të zotimit</w:t>
            </w:r>
            <w:r w:rsidR="000A4DF2" w:rsidRPr="008F7C1D">
              <w:rPr>
                <w:rFonts w:ascii="Arial" w:eastAsia="Arial" w:hAnsi="Arial" w:cs="Arial"/>
                <w:b/>
              </w:rPr>
              <w:t xml:space="preserve"> </w:t>
            </w:r>
          </w:p>
          <w:p w14:paraId="2FC6347C" w14:textId="77777777" w:rsidR="000A4DF2" w:rsidRPr="008F7C1D" w:rsidRDefault="000A4DF2" w:rsidP="000A4DF2">
            <w:pPr>
              <w:rPr>
                <w:rFonts w:ascii="Arial" w:eastAsia="Arial" w:hAnsi="Arial" w:cs="Arial"/>
              </w:rPr>
            </w:pP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61D85881" w14:textId="77777777" w:rsidR="000A4DF2" w:rsidRPr="008F7C1D" w:rsidRDefault="00202EF8" w:rsidP="00202EF8">
            <w:pPr>
              <w:spacing w:line="260" w:lineRule="auto"/>
              <w:rPr>
                <w:rFonts w:ascii="Arial" w:eastAsia="Arial" w:hAnsi="Arial" w:cs="Arial"/>
                <w:b/>
              </w:rPr>
            </w:pPr>
            <w:r w:rsidRPr="008F7C1D">
              <w:rPr>
                <w:rFonts w:ascii="Arial" w:eastAsia="Arial" w:hAnsi="Arial" w:cs="Arial"/>
                <w:b/>
              </w:rPr>
              <w:t xml:space="preserve">të pafilluara  </w:t>
            </w:r>
          </w:p>
        </w:tc>
        <w:tc>
          <w:tcPr>
            <w:tcW w:w="14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C83670" w14:textId="77777777" w:rsidR="000A4DF2" w:rsidRPr="008F7C1D" w:rsidRDefault="00202EF8" w:rsidP="00202EF8">
            <w:pPr>
              <w:spacing w:line="260" w:lineRule="auto"/>
              <w:rPr>
                <w:rFonts w:ascii="Arial" w:eastAsia="Arial" w:hAnsi="Arial" w:cs="Arial"/>
                <w:b/>
              </w:rPr>
            </w:pPr>
            <w:r w:rsidRPr="008F7C1D">
              <w:rPr>
                <w:rFonts w:ascii="Arial" w:eastAsia="Arial" w:hAnsi="Arial" w:cs="Arial"/>
                <w:b/>
              </w:rPr>
              <w:t xml:space="preserve">të kufizuara </w:t>
            </w:r>
          </w:p>
        </w:tc>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DD3DE7" w14:textId="77777777" w:rsidR="000A4DF2" w:rsidRPr="008F7C1D" w:rsidRDefault="00202EF8" w:rsidP="00202EF8">
            <w:pPr>
              <w:spacing w:line="260" w:lineRule="auto"/>
              <w:rPr>
                <w:rFonts w:ascii="Arial" w:eastAsia="Arial" w:hAnsi="Arial" w:cs="Arial"/>
                <w:b/>
              </w:rPr>
            </w:pPr>
            <w:r w:rsidRPr="008F7C1D">
              <w:rPr>
                <w:rFonts w:ascii="Arial" w:eastAsia="Arial" w:hAnsi="Arial" w:cs="Arial"/>
                <w:b/>
              </w:rPr>
              <w:t xml:space="preserve">të konsiderueshme </w:t>
            </w:r>
          </w:p>
        </w:tc>
        <w:tc>
          <w:tcPr>
            <w:tcW w:w="13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9CB13E" w14:textId="77777777" w:rsidR="000A4DF2" w:rsidRPr="008F7C1D" w:rsidRDefault="00202EF8" w:rsidP="00202EF8">
            <w:pPr>
              <w:spacing w:line="260" w:lineRule="auto"/>
              <w:rPr>
                <w:rFonts w:ascii="Arial" w:eastAsia="Arial" w:hAnsi="Arial" w:cs="Arial"/>
                <w:b/>
              </w:rPr>
            </w:pPr>
            <w:r w:rsidRPr="008F7C1D">
              <w:rPr>
                <w:rFonts w:ascii="Arial" w:eastAsia="Arial" w:hAnsi="Arial" w:cs="Arial"/>
                <w:b/>
              </w:rPr>
              <w:t xml:space="preserve">të mbaruara </w:t>
            </w:r>
          </w:p>
        </w:tc>
      </w:tr>
      <w:tr w:rsidR="000A4DF2" w:rsidRPr="008F7C1D" w14:paraId="39883099" w14:textId="77777777" w:rsidTr="00291112">
        <w:trPr>
          <w:trHeight w:val="150"/>
        </w:trPr>
        <w:tc>
          <w:tcPr>
            <w:tcW w:w="3405"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7EC1DF02" w14:textId="77777777" w:rsidR="000A4DF2" w:rsidRPr="008F7C1D" w:rsidRDefault="000A4DF2" w:rsidP="000A4DF2">
            <w:pPr>
              <w:widowControl w:val="0"/>
              <w:pBdr>
                <w:top w:val="nil"/>
                <w:left w:val="nil"/>
                <w:bottom w:val="nil"/>
                <w:right w:val="nil"/>
                <w:between w:val="nil"/>
              </w:pBdr>
              <w:spacing w:after="0" w:line="276" w:lineRule="auto"/>
              <w:rPr>
                <w:rFonts w:ascii="Arial" w:eastAsia="Arial" w:hAnsi="Arial" w:cs="Arial"/>
                <w:b/>
              </w:rPr>
            </w:pP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6E9545E3" w14:textId="77777777" w:rsidR="000A4DF2" w:rsidRPr="008F7C1D" w:rsidRDefault="000A4DF2" w:rsidP="000A4DF2">
            <w:pPr>
              <w:rPr>
                <w:rFonts w:ascii="Arial" w:eastAsia="Arial" w:hAnsi="Arial" w:cs="Arial"/>
              </w:rPr>
            </w:pPr>
          </w:p>
        </w:tc>
        <w:tc>
          <w:tcPr>
            <w:tcW w:w="1485" w:type="dxa"/>
            <w:tcBorders>
              <w:top w:val="single" w:sz="8" w:space="0" w:color="000000"/>
              <w:left w:val="single" w:sz="8" w:space="0" w:color="000000"/>
              <w:bottom w:val="single" w:sz="8" w:space="0" w:color="000000"/>
              <w:right w:val="single" w:sz="8" w:space="0" w:color="000000"/>
            </w:tcBorders>
            <w:shd w:val="clear" w:color="auto" w:fill="2F5496"/>
            <w:vAlign w:val="center"/>
          </w:tcPr>
          <w:p w14:paraId="6FA70089" w14:textId="77777777" w:rsidR="000A4DF2" w:rsidRPr="008F7C1D" w:rsidRDefault="000A4DF2" w:rsidP="000A4DF2">
            <w:pPr>
              <w:rPr>
                <w:rFonts w:ascii="Arial" w:eastAsia="Arial" w:hAnsi="Arial" w:cs="Arial"/>
              </w:rPr>
            </w:pPr>
          </w:p>
        </w:tc>
        <w:tc>
          <w:tcPr>
            <w:tcW w:w="148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4CC7756" w14:textId="77777777" w:rsidR="000A4DF2" w:rsidRPr="008F7C1D" w:rsidRDefault="000A4DF2" w:rsidP="000A4DF2">
            <w:pPr>
              <w:rPr>
                <w:rFonts w:ascii="Arial" w:eastAsia="Arial" w:hAnsi="Arial" w:cs="Arial"/>
              </w:rPr>
            </w:pPr>
          </w:p>
        </w:tc>
        <w:tc>
          <w:tcPr>
            <w:tcW w:w="13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0B09EA" w14:textId="77777777" w:rsidR="000A4DF2" w:rsidRPr="008F7C1D" w:rsidRDefault="000A4DF2" w:rsidP="000A4DF2">
            <w:pPr>
              <w:rPr>
                <w:rFonts w:ascii="Arial" w:eastAsia="Arial" w:hAnsi="Arial" w:cs="Arial"/>
              </w:rPr>
            </w:pPr>
          </w:p>
        </w:tc>
      </w:tr>
      <w:tr w:rsidR="000A4DF2" w:rsidRPr="008F7C1D" w14:paraId="180DD4DE" w14:textId="77777777" w:rsidTr="00291112">
        <w:tc>
          <w:tcPr>
            <w:tcW w:w="3405" w:type="dxa"/>
            <w:tcBorders>
              <w:top w:val="single" w:sz="8" w:space="0" w:color="000000"/>
              <w:left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14:paraId="38BD2836" w14:textId="77777777" w:rsidR="000A4DF2" w:rsidRPr="008F7C1D" w:rsidRDefault="00202EF8" w:rsidP="00202EF8">
            <w:pPr>
              <w:spacing w:line="260" w:lineRule="auto"/>
              <w:rPr>
                <w:rFonts w:ascii="Arial" w:eastAsia="Arial" w:hAnsi="Arial" w:cs="Arial"/>
                <w:b/>
              </w:rPr>
            </w:pPr>
            <w:r w:rsidRPr="008F7C1D">
              <w:rPr>
                <w:rFonts w:ascii="Arial" w:eastAsia="Arial" w:hAnsi="Arial" w:cs="Arial"/>
                <w:b/>
              </w:rPr>
              <w:t xml:space="preserve">Arritje </w:t>
            </w:r>
          </w:p>
        </w:tc>
        <w:tc>
          <w:tcPr>
            <w:tcW w:w="5700" w:type="dxa"/>
            <w:gridSpan w:val="4"/>
            <w:tcBorders>
              <w:top w:val="single" w:sz="8" w:space="0" w:color="000000"/>
              <w:left w:val="single" w:sz="8" w:space="0" w:color="000000"/>
              <w:bottom w:val="single" w:sz="8" w:space="0" w:color="000000"/>
              <w:right w:val="single" w:sz="8" w:space="0" w:color="000000"/>
            </w:tcBorders>
            <w:shd w:val="clear" w:color="auto" w:fill="BDD6EE"/>
            <w:tcMar>
              <w:top w:w="15" w:type="dxa"/>
              <w:left w:w="15" w:type="dxa"/>
              <w:bottom w:w="15" w:type="dxa"/>
              <w:right w:w="15" w:type="dxa"/>
            </w:tcMar>
          </w:tcPr>
          <w:p w14:paraId="4BBC7629" w14:textId="77777777" w:rsidR="000A4DF2" w:rsidRPr="008F7C1D" w:rsidRDefault="00202EF8" w:rsidP="00202EF8">
            <w:pPr>
              <w:spacing w:line="260" w:lineRule="auto"/>
              <w:rPr>
                <w:rFonts w:ascii="Arial" w:eastAsia="Arial" w:hAnsi="Arial" w:cs="Arial"/>
                <w:b/>
              </w:rPr>
            </w:pPr>
            <w:r w:rsidRPr="008F7C1D">
              <w:rPr>
                <w:rFonts w:ascii="Arial" w:eastAsia="Arial" w:hAnsi="Arial" w:cs="Arial"/>
                <w:b/>
              </w:rPr>
              <w:t>Përshkrimi i shkurtër i aktiviteteve të ndërmarra dhe rezultateve të arritura pas arritjes</w:t>
            </w:r>
          </w:p>
        </w:tc>
      </w:tr>
      <w:tr w:rsidR="000A4DF2" w:rsidRPr="008F7C1D" w14:paraId="078C85FC" w14:textId="77777777" w:rsidTr="00291112">
        <w:tc>
          <w:tcPr>
            <w:tcW w:w="340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65AC178C" w14:textId="77777777" w:rsidR="000A4DF2" w:rsidRPr="008F7C1D" w:rsidRDefault="000A4DF2" w:rsidP="000A4DF2">
            <w:pPr>
              <w:rPr>
                <w:rFonts w:ascii="Arial" w:eastAsia="Arial" w:hAnsi="Arial" w:cs="Arial"/>
                <w:b/>
              </w:rPr>
            </w:pPr>
          </w:p>
        </w:tc>
        <w:tc>
          <w:tcPr>
            <w:tcW w:w="5700"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161039F7" w14:textId="77777777" w:rsidR="000A4DF2" w:rsidRPr="008F7C1D" w:rsidRDefault="000A4DF2" w:rsidP="000A4DF2">
            <w:pPr>
              <w:rPr>
                <w:rFonts w:ascii="Arial" w:eastAsia="Arial" w:hAnsi="Arial" w:cs="Arial"/>
              </w:rPr>
            </w:pPr>
          </w:p>
        </w:tc>
      </w:tr>
      <w:tr w:rsidR="000A4DF2" w:rsidRPr="008F7C1D" w14:paraId="4AC35FE7" w14:textId="77777777" w:rsidTr="00291112">
        <w:tc>
          <w:tcPr>
            <w:tcW w:w="340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34FCD270" w14:textId="77777777" w:rsidR="000A4DF2" w:rsidRPr="008F7C1D" w:rsidRDefault="00202EF8" w:rsidP="00202EF8">
            <w:pPr>
              <w:spacing w:line="260" w:lineRule="auto"/>
              <w:rPr>
                <w:rFonts w:ascii="Arial" w:eastAsia="Arial" w:hAnsi="Arial" w:cs="Arial"/>
                <w:b/>
              </w:rPr>
            </w:pPr>
            <w:r w:rsidRPr="008F7C1D">
              <w:rPr>
                <w:rFonts w:ascii="Arial" w:eastAsia="Arial" w:hAnsi="Arial" w:cs="Arial"/>
                <w:b/>
              </w:rPr>
              <w:t>Vlera dhe burimi i financimit</w:t>
            </w:r>
          </w:p>
        </w:tc>
        <w:tc>
          <w:tcPr>
            <w:tcW w:w="5700"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6221EDE0" w14:textId="77777777" w:rsidR="000A4DF2" w:rsidRPr="008F7C1D" w:rsidRDefault="00202EF8" w:rsidP="00202EF8">
            <w:pPr>
              <w:spacing w:line="260" w:lineRule="auto"/>
              <w:rPr>
                <w:rFonts w:ascii="Arial" w:eastAsia="Arial" w:hAnsi="Arial" w:cs="Arial"/>
              </w:rPr>
            </w:pPr>
            <w:r w:rsidRPr="008F7C1D">
              <w:rPr>
                <w:rFonts w:ascii="Arial" w:eastAsia="Arial" w:hAnsi="Arial" w:cs="Arial"/>
              </w:rPr>
              <w:t xml:space="preserve">Vlera e projektuar 5.082.219 denarë </w:t>
            </w:r>
          </w:p>
          <w:p w14:paraId="4AAF8663" w14:textId="77777777" w:rsidR="000A4DF2" w:rsidRPr="008F7C1D" w:rsidRDefault="00202EF8" w:rsidP="00202EF8">
            <w:pPr>
              <w:spacing w:line="260" w:lineRule="auto"/>
              <w:rPr>
                <w:rFonts w:ascii="Arial" w:eastAsia="Arial" w:hAnsi="Arial" w:cs="Arial"/>
              </w:rPr>
            </w:pPr>
            <w:r w:rsidRPr="008F7C1D">
              <w:rPr>
                <w:rFonts w:ascii="Arial" w:eastAsia="Arial" w:hAnsi="Arial" w:cs="Arial"/>
              </w:rPr>
              <w:t>Mjete të siguruara nga Konfederata Zvicerane</w:t>
            </w:r>
          </w:p>
        </w:tc>
      </w:tr>
      <w:tr w:rsidR="000A4DF2" w:rsidRPr="008F7C1D" w14:paraId="57DFDE8E" w14:textId="77777777" w:rsidTr="00291112">
        <w:trPr>
          <w:trHeight w:val="560"/>
        </w:trPr>
        <w:tc>
          <w:tcPr>
            <w:tcW w:w="9105" w:type="dxa"/>
            <w:gridSpan w:val="5"/>
            <w:tcBorders>
              <w:top w:val="single" w:sz="8" w:space="0" w:color="000000"/>
              <w:left w:val="single" w:sz="8" w:space="0" w:color="000000"/>
              <w:bottom w:val="single" w:sz="6" w:space="0" w:color="000000"/>
              <w:right w:val="single" w:sz="8" w:space="0" w:color="000000"/>
            </w:tcBorders>
            <w:shd w:val="clear" w:color="auto" w:fill="DEEAF6"/>
            <w:tcMar>
              <w:top w:w="15" w:type="dxa"/>
              <w:left w:w="15" w:type="dxa"/>
              <w:bottom w:w="15" w:type="dxa"/>
              <w:right w:w="15" w:type="dxa"/>
            </w:tcMar>
            <w:vAlign w:val="center"/>
          </w:tcPr>
          <w:p w14:paraId="4442F5E3" w14:textId="77777777" w:rsidR="000A4DF2" w:rsidRPr="008F7C1D" w:rsidRDefault="00202EF8" w:rsidP="00202EF8">
            <w:pPr>
              <w:spacing w:line="260" w:lineRule="auto"/>
              <w:rPr>
                <w:rFonts w:ascii="Arial" w:eastAsia="Arial" w:hAnsi="Arial" w:cs="Arial"/>
                <w:b/>
              </w:rPr>
            </w:pPr>
            <w:r w:rsidRPr="008F7C1D">
              <w:rPr>
                <w:rFonts w:ascii="Arial" w:eastAsia="Arial" w:hAnsi="Arial" w:cs="Arial"/>
                <w:b/>
              </w:rPr>
              <w:t>2.2 TV KANALI I KUVENDIT PLOTËSISHT FUNKSIONAL</w:t>
            </w:r>
          </w:p>
        </w:tc>
      </w:tr>
      <w:tr w:rsidR="000A4DF2" w:rsidRPr="008F7C1D" w14:paraId="6EE95435" w14:textId="77777777" w:rsidTr="00291112">
        <w:tc>
          <w:tcPr>
            <w:tcW w:w="9105" w:type="dxa"/>
            <w:gridSpan w:val="5"/>
            <w:tcBorders>
              <w:top w:val="single" w:sz="6" w:space="0" w:color="000000"/>
              <w:left w:val="single" w:sz="8" w:space="0" w:color="000000"/>
              <w:bottom w:val="single" w:sz="8" w:space="0" w:color="000000"/>
              <w:right w:val="single" w:sz="8" w:space="0" w:color="000000"/>
            </w:tcBorders>
            <w:tcMar>
              <w:top w:w="15" w:type="dxa"/>
              <w:left w:w="15" w:type="dxa"/>
              <w:bottom w:w="15" w:type="dxa"/>
              <w:right w:w="15" w:type="dxa"/>
            </w:tcMar>
          </w:tcPr>
          <w:p w14:paraId="4269C64D" w14:textId="77777777" w:rsidR="000A4DF2" w:rsidRPr="008F7C1D" w:rsidRDefault="00202EF8" w:rsidP="00202EF8">
            <w:pPr>
              <w:spacing w:line="260" w:lineRule="auto"/>
              <w:rPr>
                <w:rFonts w:ascii="Arial" w:eastAsia="Arial" w:hAnsi="Arial" w:cs="Arial"/>
              </w:rPr>
            </w:pPr>
            <w:r w:rsidRPr="008F7C1D">
              <w:rPr>
                <w:rFonts w:ascii="Arial" w:eastAsia="Arial" w:hAnsi="Arial" w:cs="Arial"/>
                <w:b/>
              </w:rPr>
              <w:t>Data e fillimit dhe përfundimit të detyrimit:</w:t>
            </w:r>
            <w:r w:rsidR="000A4DF2" w:rsidRPr="008F7C1D">
              <w:rPr>
                <w:rFonts w:ascii="Arial" w:eastAsia="Arial" w:hAnsi="Arial" w:cs="Arial"/>
              </w:rPr>
              <w:t xml:space="preserve">   </w:t>
            </w:r>
            <w:r w:rsidRPr="008F7C1D">
              <w:rPr>
                <w:rFonts w:ascii="Arial" w:eastAsia="Arial" w:hAnsi="Arial" w:cs="Arial"/>
              </w:rPr>
              <w:t>janar 2021- Dhjetor 2023</w:t>
            </w:r>
          </w:p>
        </w:tc>
      </w:tr>
      <w:tr w:rsidR="000A4DF2" w:rsidRPr="008F7C1D" w14:paraId="60A61AE4" w14:textId="77777777" w:rsidTr="00291112">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50661A" w14:textId="77777777" w:rsidR="000A4DF2" w:rsidRPr="008F7C1D" w:rsidRDefault="00202EF8" w:rsidP="00202EF8">
            <w:pPr>
              <w:spacing w:line="260" w:lineRule="auto"/>
              <w:rPr>
                <w:rFonts w:ascii="Arial" w:eastAsia="Arial" w:hAnsi="Arial" w:cs="Arial"/>
                <w:b/>
              </w:rPr>
            </w:pPr>
            <w:r w:rsidRPr="008F7C1D">
              <w:rPr>
                <w:rFonts w:ascii="Arial" w:eastAsia="Arial" w:hAnsi="Arial" w:cs="Arial"/>
                <w:b/>
              </w:rPr>
              <w:t xml:space="preserve">Institucioni udhëheqës për zbatim </w:t>
            </w:r>
          </w:p>
        </w:tc>
        <w:tc>
          <w:tcPr>
            <w:tcW w:w="570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0F6995D7" w14:textId="77777777" w:rsidR="000A4DF2" w:rsidRPr="008F7C1D" w:rsidRDefault="00202EF8" w:rsidP="00202EF8">
            <w:pPr>
              <w:spacing w:line="260" w:lineRule="auto"/>
              <w:rPr>
                <w:rFonts w:ascii="Arial" w:eastAsia="Arial" w:hAnsi="Arial" w:cs="Arial"/>
                <w:b/>
              </w:rPr>
            </w:pPr>
            <w:r w:rsidRPr="008F7C1D">
              <w:rPr>
                <w:rFonts w:ascii="Arial" w:eastAsia="Arial" w:hAnsi="Arial" w:cs="Arial"/>
                <w:b/>
              </w:rPr>
              <w:t>KUVENDI me mbështetjen e Programit të Mbështetjes Parlamentare</w:t>
            </w:r>
          </w:p>
        </w:tc>
      </w:tr>
      <w:tr w:rsidR="000A4DF2" w:rsidRPr="008F7C1D" w14:paraId="2EE4F214" w14:textId="77777777" w:rsidTr="00291112">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F628919" w14:textId="77777777" w:rsidR="000A4DF2" w:rsidRPr="008F7C1D" w:rsidRDefault="00202EF8" w:rsidP="00202EF8">
            <w:pPr>
              <w:spacing w:line="260" w:lineRule="auto"/>
              <w:rPr>
                <w:rFonts w:ascii="Arial" w:eastAsia="Arial" w:hAnsi="Arial" w:cs="Arial"/>
                <w:b/>
              </w:rPr>
            </w:pPr>
            <w:r w:rsidRPr="008F7C1D">
              <w:rPr>
                <w:rFonts w:ascii="Arial" w:eastAsia="Arial" w:hAnsi="Arial" w:cs="Arial"/>
                <w:b/>
              </w:rPr>
              <w:t xml:space="preserve">Përshkrim i shkurtër i angazhimit </w:t>
            </w:r>
          </w:p>
        </w:tc>
        <w:tc>
          <w:tcPr>
            <w:tcW w:w="570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62326FFA" w14:textId="77777777" w:rsidR="000A4DF2" w:rsidRPr="008F7C1D" w:rsidRDefault="00202EF8" w:rsidP="00202EF8">
            <w:pPr>
              <w:spacing w:line="260" w:lineRule="auto"/>
              <w:jc w:val="both"/>
              <w:rPr>
                <w:rFonts w:ascii="Arial" w:eastAsia="Arial" w:hAnsi="Arial" w:cs="Arial"/>
              </w:rPr>
            </w:pPr>
            <w:r w:rsidRPr="008F7C1D">
              <w:rPr>
                <w:rFonts w:ascii="Arial" w:eastAsia="Arial" w:hAnsi="Arial" w:cs="Arial"/>
              </w:rPr>
              <w:t>Kuvendi ka kanalin e tij televiziv në të cilin mund të informojë në mënyrë proaktive publikun për proceset aktuale drejtpërdrejt ose me regjistrime.</w:t>
            </w:r>
          </w:p>
          <w:p w14:paraId="43FEB93D" w14:textId="77777777" w:rsidR="000A4DF2" w:rsidRPr="008F7C1D" w:rsidRDefault="00951110" w:rsidP="00951110">
            <w:pPr>
              <w:spacing w:line="260" w:lineRule="auto"/>
              <w:jc w:val="both"/>
              <w:rPr>
                <w:rFonts w:ascii="Arial" w:eastAsia="Arial" w:hAnsi="Arial" w:cs="Arial"/>
              </w:rPr>
            </w:pPr>
            <w:r w:rsidRPr="008F7C1D">
              <w:rPr>
                <w:rFonts w:ascii="Arial" w:eastAsia="Arial" w:hAnsi="Arial" w:cs="Arial"/>
              </w:rPr>
              <w:t>Funksionimi i kanalit të Kuvendit ka një organizim institucional përmes funksionimit të Këshillit të kanalit të Kuvendit</w:t>
            </w:r>
          </w:p>
          <w:p w14:paraId="1E1536D3" w14:textId="77777777" w:rsidR="000A4DF2" w:rsidRPr="008F7C1D" w:rsidRDefault="00B534A9" w:rsidP="00B534A9">
            <w:pPr>
              <w:spacing w:line="260" w:lineRule="auto"/>
              <w:jc w:val="both"/>
              <w:rPr>
                <w:rFonts w:ascii="Arial" w:eastAsia="Arial" w:hAnsi="Arial" w:cs="Arial"/>
              </w:rPr>
            </w:pPr>
            <w:r w:rsidRPr="008F7C1D">
              <w:rPr>
                <w:rFonts w:ascii="Arial" w:eastAsia="Arial" w:hAnsi="Arial" w:cs="Arial"/>
              </w:rPr>
              <w:t xml:space="preserve">Kuvendi synon që përmes reformës në kanalin e Kuvendit, të rrisë shikueshmërinë, përmes përmbajtjeve që do të </w:t>
            </w:r>
            <w:r w:rsidRPr="008F7C1D">
              <w:rPr>
                <w:rFonts w:ascii="Arial" w:eastAsia="Arial" w:hAnsi="Arial" w:cs="Arial"/>
              </w:rPr>
              <w:lastRenderedPageBreak/>
              <w:t>ofrojë nga puna e Kuvendit, përmes një skeme programi të përcaktuar me pajisje moderne dhe njerëz të trajnuar.</w:t>
            </w:r>
          </w:p>
        </w:tc>
      </w:tr>
      <w:tr w:rsidR="000A4DF2" w:rsidRPr="008F7C1D" w14:paraId="51E99F1D" w14:textId="77777777" w:rsidTr="00291112">
        <w:trPr>
          <w:trHeight w:val="150"/>
        </w:trPr>
        <w:tc>
          <w:tcPr>
            <w:tcW w:w="3405"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2027B04D" w14:textId="77777777" w:rsidR="000A4DF2" w:rsidRPr="008F7C1D" w:rsidRDefault="00B534A9" w:rsidP="00B534A9">
            <w:pPr>
              <w:spacing w:line="260" w:lineRule="auto"/>
              <w:rPr>
                <w:rFonts w:ascii="Arial" w:eastAsia="Arial" w:hAnsi="Arial" w:cs="Arial"/>
                <w:b/>
              </w:rPr>
            </w:pPr>
            <w:r w:rsidRPr="008F7C1D">
              <w:rPr>
                <w:rFonts w:ascii="Arial" w:eastAsia="Arial" w:hAnsi="Arial" w:cs="Arial"/>
                <w:b/>
              </w:rPr>
              <w:lastRenderedPageBreak/>
              <w:t>Statusi i realizimit të zotimit</w:t>
            </w:r>
            <w:r w:rsidR="000A4DF2" w:rsidRPr="008F7C1D">
              <w:rPr>
                <w:rFonts w:ascii="Arial" w:eastAsia="Arial" w:hAnsi="Arial" w:cs="Arial"/>
                <w:b/>
              </w:rPr>
              <w:t xml:space="preserve"> </w:t>
            </w:r>
          </w:p>
          <w:p w14:paraId="2DA334F1" w14:textId="77777777" w:rsidR="000A4DF2" w:rsidRPr="008F7C1D" w:rsidRDefault="000A4DF2" w:rsidP="000A4DF2">
            <w:pPr>
              <w:rPr>
                <w:rFonts w:ascii="Arial" w:eastAsia="Arial" w:hAnsi="Arial" w:cs="Arial"/>
              </w:rPr>
            </w:pP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6932D984" w14:textId="77777777" w:rsidR="000A4DF2" w:rsidRPr="008F7C1D" w:rsidRDefault="00B534A9" w:rsidP="00B534A9">
            <w:pPr>
              <w:spacing w:line="260" w:lineRule="auto"/>
              <w:rPr>
                <w:rFonts w:ascii="Arial" w:eastAsia="Arial" w:hAnsi="Arial" w:cs="Arial"/>
                <w:b/>
              </w:rPr>
            </w:pPr>
            <w:r w:rsidRPr="008F7C1D">
              <w:rPr>
                <w:rFonts w:ascii="Arial" w:eastAsia="Arial" w:hAnsi="Arial" w:cs="Arial"/>
                <w:b/>
              </w:rPr>
              <w:t xml:space="preserve">të pafilluara  </w:t>
            </w:r>
          </w:p>
        </w:tc>
        <w:tc>
          <w:tcPr>
            <w:tcW w:w="14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CF803B" w14:textId="77777777" w:rsidR="000A4DF2" w:rsidRPr="008F7C1D" w:rsidRDefault="00B534A9" w:rsidP="00B534A9">
            <w:pPr>
              <w:spacing w:line="260" w:lineRule="auto"/>
              <w:rPr>
                <w:rFonts w:ascii="Arial" w:eastAsia="Arial" w:hAnsi="Arial" w:cs="Arial"/>
                <w:b/>
              </w:rPr>
            </w:pPr>
            <w:r w:rsidRPr="008F7C1D">
              <w:rPr>
                <w:rFonts w:ascii="Arial" w:eastAsia="Arial" w:hAnsi="Arial" w:cs="Arial"/>
                <w:b/>
              </w:rPr>
              <w:t xml:space="preserve">të kufizuara </w:t>
            </w:r>
          </w:p>
        </w:tc>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774B1F" w14:textId="77777777" w:rsidR="000A4DF2" w:rsidRPr="008F7C1D" w:rsidRDefault="00B534A9" w:rsidP="00B534A9">
            <w:pPr>
              <w:spacing w:line="260" w:lineRule="auto"/>
              <w:rPr>
                <w:rFonts w:ascii="Arial" w:eastAsia="Arial" w:hAnsi="Arial" w:cs="Arial"/>
                <w:b/>
              </w:rPr>
            </w:pPr>
            <w:r w:rsidRPr="008F7C1D">
              <w:rPr>
                <w:rFonts w:ascii="Arial" w:eastAsia="Arial" w:hAnsi="Arial" w:cs="Arial"/>
                <w:b/>
              </w:rPr>
              <w:t xml:space="preserve">të konsiderueshme </w:t>
            </w:r>
          </w:p>
        </w:tc>
        <w:tc>
          <w:tcPr>
            <w:tcW w:w="13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89CF7C" w14:textId="77777777" w:rsidR="000A4DF2" w:rsidRPr="008F7C1D" w:rsidRDefault="00B534A9" w:rsidP="00B534A9">
            <w:pPr>
              <w:spacing w:line="260" w:lineRule="auto"/>
              <w:rPr>
                <w:rFonts w:ascii="Arial" w:eastAsia="Arial" w:hAnsi="Arial" w:cs="Arial"/>
                <w:b/>
              </w:rPr>
            </w:pPr>
            <w:r w:rsidRPr="008F7C1D">
              <w:rPr>
                <w:rFonts w:ascii="Arial" w:eastAsia="Arial" w:hAnsi="Arial" w:cs="Arial"/>
                <w:b/>
              </w:rPr>
              <w:t xml:space="preserve">të mbaruara </w:t>
            </w:r>
          </w:p>
        </w:tc>
      </w:tr>
      <w:tr w:rsidR="000A4DF2" w:rsidRPr="008F7C1D" w14:paraId="341B81B3" w14:textId="77777777" w:rsidTr="00291112">
        <w:trPr>
          <w:trHeight w:val="150"/>
        </w:trPr>
        <w:tc>
          <w:tcPr>
            <w:tcW w:w="3405"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0A89F7ED" w14:textId="77777777" w:rsidR="000A4DF2" w:rsidRPr="008F7C1D" w:rsidRDefault="000A4DF2" w:rsidP="000A4DF2">
            <w:pPr>
              <w:widowControl w:val="0"/>
              <w:pBdr>
                <w:top w:val="nil"/>
                <w:left w:val="nil"/>
                <w:bottom w:val="nil"/>
                <w:right w:val="nil"/>
                <w:between w:val="nil"/>
              </w:pBdr>
              <w:spacing w:after="0" w:line="276" w:lineRule="auto"/>
              <w:rPr>
                <w:rFonts w:ascii="Arial" w:eastAsia="Arial" w:hAnsi="Arial" w:cs="Arial"/>
                <w:b/>
              </w:rPr>
            </w:pP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69F8F126" w14:textId="77777777" w:rsidR="000A4DF2" w:rsidRPr="008F7C1D" w:rsidRDefault="000A4DF2" w:rsidP="000A4DF2">
            <w:pPr>
              <w:rPr>
                <w:rFonts w:ascii="Arial" w:eastAsia="Arial" w:hAnsi="Arial" w:cs="Arial"/>
              </w:rPr>
            </w:pPr>
          </w:p>
        </w:tc>
        <w:tc>
          <w:tcPr>
            <w:tcW w:w="1485" w:type="dxa"/>
            <w:tcBorders>
              <w:top w:val="single" w:sz="8" w:space="0" w:color="000000"/>
              <w:left w:val="single" w:sz="8" w:space="0" w:color="000000"/>
              <w:bottom w:val="single" w:sz="8" w:space="0" w:color="000000"/>
              <w:right w:val="single" w:sz="8" w:space="0" w:color="000000"/>
            </w:tcBorders>
            <w:shd w:val="clear" w:color="auto" w:fill="2E74B5"/>
            <w:vAlign w:val="center"/>
          </w:tcPr>
          <w:p w14:paraId="0E482589" w14:textId="77777777" w:rsidR="000A4DF2" w:rsidRPr="008F7C1D" w:rsidRDefault="000A4DF2" w:rsidP="000A4DF2">
            <w:pPr>
              <w:rPr>
                <w:rFonts w:ascii="Arial" w:eastAsia="Arial" w:hAnsi="Arial" w:cs="Arial"/>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D4AD60" w14:textId="77777777" w:rsidR="000A4DF2" w:rsidRPr="008F7C1D" w:rsidRDefault="000A4DF2" w:rsidP="000A4DF2">
            <w:pPr>
              <w:rPr>
                <w:rFonts w:ascii="Arial" w:eastAsia="Arial" w:hAnsi="Arial" w:cs="Arial"/>
              </w:rPr>
            </w:pPr>
          </w:p>
        </w:tc>
        <w:tc>
          <w:tcPr>
            <w:tcW w:w="13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0BDC9E" w14:textId="77777777" w:rsidR="000A4DF2" w:rsidRPr="008F7C1D" w:rsidRDefault="000A4DF2" w:rsidP="000A4DF2">
            <w:pPr>
              <w:rPr>
                <w:rFonts w:ascii="Arial" w:eastAsia="Arial" w:hAnsi="Arial" w:cs="Arial"/>
              </w:rPr>
            </w:pPr>
          </w:p>
        </w:tc>
      </w:tr>
      <w:tr w:rsidR="000A4DF2" w:rsidRPr="008F7C1D" w14:paraId="76E94E16" w14:textId="77777777" w:rsidTr="00291112">
        <w:tc>
          <w:tcPr>
            <w:tcW w:w="3405" w:type="dxa"/>
            <w:tcBorders>
              <w:top w:val="single" w:sz="8" w:space="0" w:color="000000"/>
              <w:left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14:paraId="1E4B8F6A" w14:textId="77777777" w:rsidR="000A4DF2" w:rsidRPr="008F7C1D" w:rsidRDefault="00B534A9" w:rsidP="00B534A9">
            <w:pPr>
              <w:spacing w:line="260" w:lineRule="auto"/>
              <w:rPr>
                <w:rFonts w:ascii="Arial" w:eastAsia="Arial" w:hAnsi="Arial" w:cs="Arial"/>
                <w:b/>
              </w:rPr>
            </w:pPr>
            <w:r w:rsidRPr="008F7C1D">
              <w:rPr>
                <w:rFonts w:ascii="Arial" w:eastAsia="Arial" w:hAnsi="Arial" w:cs="Arial"/>
                <w:b/>
              </w:rPr>
              <w:t xml:space="preserve">Arritje </w:t>
            </w:r>
          </w:p>
        </w:tc>
        <w:tc>
          <w:tcPr>
            <w:tcW w:w="5700" w:type="dxa"/>
            <w:gridSpan w:val="4"/>
            <w:tcBorders>
              <w:top w:val="single" w:sz="8" w:space="0" w:color="000000"/>
              <w:left w:val="single" w:sz="8" w:space="0" w:color="000000"/>
              <w:bottom w:val="single" w:sz="8" w:space="0" w:color="000000"/>
              <w:right w:val="single" w:sz="8" w:space="0" w:color="000000"/>
            </w:tcBorders>
            <w:shd w:val="clear" w:color="auto" w:fill="BDD6EE"/>
            <w:tcMar>
              <w:top w:w="15" w:type="dxa"/>
              <w:left w:w="15" w:type="dxa"/>
              <w:bottom w:w="15" w:type="dxa"/>
              <w:right w:w="15" w:type="dxa"/>
            </w:tcMar>
          </w:tcPr>
          <w:p w14:paraId="53C991C0" w14:textId="77777777" w:rsidR="000A4DF2" w:rsidRPr="008F7C1D" w:rsidRDefault="00B534A9" w:rsidP="00B534A9">
            <w:pPr>
              <w:spacing w:line="260" w:lineRule="auto"/>
              <w:rPr>
                <w:rFonts w:ascii="Arial" w:eastAsia="Arial" w:hAnsi="Arial" w:cs="Arial"/>
                <w:b/>
              </w:rPr>
            </w:pPr>
            <w:r w:rsidRPr="008F7C1D">
              <w:rPr>
                <w:rFonts w:ascii="Arial" w:eastAsia="Arial" w:hAnsi="Arial" w:cs="Arial"/>
                <w:b/>
              </w:rPr>
              <w:t>Përshkrimi i shkurtër i aktiviteteve të ndërmarra dhe rezultateve të arritura pas arritjes</w:t>
            </w:r>
          </w:p>
        </w:tc>
      </w:tr>
      <w:tr w:rsidR="000A4DF2" w:rsidRPr="008F7C1D" w14:paraId="6302B66B" w14:textId="77777777" w:rsidTr="00291112">
        <w:tc>
          <w:tcPr>
            <w:tcW w:w="340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6F658BF0" w14:textId="77777777" w:rsidR="000A4DF2" w:rsidRPr="008F7C1D" w:rsidRDefault="000A4DF2" w:rsidP="000A4DF2">
            <w:pPr>
              <w:ind w:left="720"/>
              <w:rPr>
                <w:rFonts w:ascii="Arial" w:eastAsia="Arial" w:hAnsi="Arial" w:cs="Arial"/>
                <w:b/>
              </w:rPr>
            </w:pPr>
          </w:p>
        </w:tc>
        <w:tc>
          <w:tcPr>
            <w:tcW w:w="5700"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25B67066" w14:textId="77777777" w:rsidR="000A4DF2" w:rsidRPr="008F7C1D" w:rsidRDefault="000A4DF2" w:rsidP="000A4DF2">
            <w:pPr>
              <w:rPr>
                <w:rFonts w:ascii="Arial" w:eastAsia="Arial" w:hAnsi="Arial" w:cs="Arial"/>
              </w:rPr>
            </w:pPr>
          </w:p>
        </w:tc>
      </w:tr>
      <w:tr w:rsidR="000A4DF2" w:rsidRPr="008F7C1D" w14:paraId="08DFCE50" w14:textId="77777777" w:rsidTr="00291112">
        <w:tc>
          <w:tcPr>
            <w:tcW w:w="340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7A1D1E01" w14:textId="77777777" w:rsidR="000A4DF2" w:rsidRPr="008F7C1D" w:rsidRDefault="00B534A9" w:rsidP="00B534A9">
            <w:pPr>
              <w:spacing w:line="260" w:lineRule="auto"/>
              <w:ind w:left="720"/>
              <w:rPr>
                <w:rFonts w:ascii="Arial" w:eastAsia="Arial" w:hAnsi="Arial" w:cs="Arial"/>
                <w:b/>
              </w:rPr>
            </w:pPr>
            <w:r w:rsidRPr="008F7C1D">
              <w:rPr>
                <w:rFonts w:ascii="Arial" w:eastAsia="Arial" w:hAnsi="Arial" w:cs="Arial"/>
                <w:b/>
              </w:rPr>
              <w:t>Vlera dhe burimi i financimit</w:t>
            </w:r>
          </w:p>
        </w:tc>
        <w:tc>
          <w:tcPr>
            <w:tcW w:w="5700"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4A150539" w14:textId="77777777" w:rsidR="000A4DF2" w:rsidRPr="008F7C1D" w:rsidRDefault="00B534A9" w:rsidP="00B534A9">
            <w:pPr>
              <w:spacing w:line="260" w:lineRule="auto"/>
              <w:rPr>
                <w:rFonts w:ascii="Arial" w:eastAsia="Arial" w:hAnsi="Arial" w:cs="Arial"/>
              </w:rPr>
            </w:pPr>
            <w:r w:rsidRPr="008F7C1D">
              <w:rPr>
                <w:rFonts w:ascii="Arial" w:eastAsia="Arial" w:hAnsi="Arial" w:cs="Arial"/>
              </w:rPr>
              <w:t xml:space="preserve">Vlera e projektuar 15.529.000 denarë </w:t>
            </w:r>
          </w:p>
          <w:p w14:paraId="23763519" w14:textId="77777777" w:rsidR="000A4DF2" w:rsidRPr="008F7C1D" w:rsidRDefault="00B534A9" w:rsidP="00B534A9">
            <w:pPr>
              <w:spacing w:line="260" w:lineRule="auto"/>
              <w:rPr>
                <w:rFonts w:ascii="Arial" w:eastAsia="Arial" w:hAnsi="Arial" w:cs="Arial"/>
              </w:rPr>
            </w:pPr>
            <w:r w:rsidRPr="008F7C1D">
              <w:rPr>
                <w:rFonts w:ascii="Arial" w:eastAsia="Arial" w:hAnsi="Arial" w:cs="Arial"/>
              </w:rPr>
              <w:t>Mjetet e siguruara nga Konfederata Zvicerane</w:t>
            </w:r>
          </w:p>
        </w:tc>
      </w:tr>
      <w:tr w:rsidR="000A4DF2" w:rsidRPr="008F7C1D" w14:paraId="7FEBC61D" w14:textId="77777777" w:rsidTr="00291112">
        <w:trPr>
          <w:trHeight w:val="560"/>
        </w:trPr>
        <w:tc>
          <w:tcPr>
            <w:tcW w:w="9105" w:type="dxa"/>
            <w:gridSpan w:val="5"/>
            <w:tcBorders>
              <w:top w:val="single" w:sz="8" w:space="0" w:color="000000"/>
              <w:left w:val="single" w:sz="8" w:space="0" w:color="000000"/>
              <w:bottom w:val="single" w:sz="6" w:space="0" w:color="000000"/>
              <w:right w:val="single" w:sz="8" w:space="0" w:color="000000"/>
            </w:tcBorders>
            <w:shd w:val="clear" w:color="auto" w:fill="DEEAF6"/>
            <w:tcMar>
              <w:top w:w="15" w:type="dxa"/>
              <w:left w:w="15" w:type="dxa"/>
              <w:bottom w:w="15" w:type="dxa"/>
              <w:right w:w="15" w:type="dxa"/>
            </w:tcMar>
            <w:vAlign w:val="center"/>
          </w:tcPr>
          <w:p w14:paraId="0CFA7875" w14:textId="77777777" w:rsidR="000A4DF2" w:rsidRPr="008F7C1D" w:rsidRDefault="00DD24D7" w:rsidP="00DD24D7">
            <w:pPr>
              <w:spacing w:line="260" w:lineRule="auto"/>
              <w:rPr>
                <w:rFonts w:ascii="Arial" w:eastAsia="Arial" w:hAnsi="Arial" w:cs="Arial"/>
                <w:b/>
              </w:rPr>
            </w:pPr>
            <w:r w:rsidRPr="008F7C1D">
              <w:rPr>
                <w:rFonts w:ascii="Arial" w:eastAsia="Arial" w:hAnsi="Arial" w:cs="Arial"/>
                <w:b/>
              </w:rPr>
              <w:t xml:space="preserve">2.3 PËRPUNIMI E ZGJIDHJES SOFTUERIKE PËR NDJEKJEN E PROCESIT LIGJVËNËS NGA PUBLIKU </w:t>
            </w:r>
          </w:p>
        </w:tc>
      </w:tr>
      <w:tr w:rsidR="000A4DF2" w:rsidRPr="008F7C1D" w14:paraId="3FE0C640" w14:textId="77777777" w:rsidTr="00291112">
        <w:tc>
          <w:tcPr>
            <w:tcW w:w="9105" w:type="dxa"/>
            <w:gridSpan w:val="5"/>
            <w:tcBorders>
              <w:top w:val="single" w:sz="6" w:space="0" w:color="000000"/>
              <w:left w:val="single" w:sz="8" w:space="0" w:color="000000"/>
              <w:bottom w:val="single" w:sz="8" w:space="0" w:color="000000"/>
              <w:right w:val="single" w:sz="8" w:space="0" w:color="000000"/>
            </w:tcBorders>
            <w:tcMar>
              <w:top w:w="15" w:type="dxa"/>
              <w:left w:w="15" w:type="dxa"/>
              <w:bottom w:w="15" w:type="dxa"/>
              <w:right w:w="15" w:type="dxa"/>
            </w:tcMar>
          </w:tcPr>
          <w:p w14:paraId="131C4DC9" w14:textId="77777777" w:rsidR="000A4DF2" w:rsidRPr="008F7C1D" w:rsidRDefault="00DD24D7" w:rsidP="00DD24D7">
            <w:pPr>
              <w:spacing w:line="260" w:lineRule="auto"/>
              <w:rPr>
                <w:rFonts w:ascii="Arial" w:eastAsia="Arial" w:hAnsi="Arial" w:cs="Arial"/>
              </w:rPr>
            </w:pPr>
            <w:r w:rsidRPr="008F7C1D">
              <w:rPr>
                <w:rFonts w:ascii="Arial" w:eastAsia="Arial" w:hAnsi="Arial" w:cs="Arial"/>
                <w:b/>
              </w:rPr>
              <w:t>Data e fillimit dhe përfundimit të detyrimit:</w:t>
            </w:r>
            <w:r w:rsidR="000A4DF2" w:rsidRPr="008F7C1D">
              <w:rPr>
                <w:rFonts w:ascii="Arial" w:eastAsia="Arial" w:hAnsi="Arial" w:cs="Arial"/>
              </w:rPr>
              <w:t xml:space="preserve">   </w:t>
            </w:r>
            <w:r w:rsidRPr="008F7C1D">
              <w:rPr>
                <w:rFonts w:ascii="Arial" w:eastAsia="Arial" w:hAnsi="Arial" w:cs="Arial"/>
              </w:rPr>
              <w:t>Korrik 2021- Dhjetor 2022</w:t>
            </w:r>
          </w:p>
        </w:tc>
      </w:tr>
      <w:tr w:rsidR="000A4DF2" w:rsidRPr="008F7C1D" w14:paraId="7B5B7EE2" w14:textId="77777777" w:rsidTr="00291112">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2261DD" w14:textId="77777777" w:rsidR="000A4DF2" w:rsidRPr="008F7C1D" w:rsidRDefault="00DD24D7" w:rsidP="00DD24D7">
            <w:pPr>
              <w:spacing w:line="260" w:lineRule="auto"/>
              <w:rPr>
                <w:rFonts w:ascii="Arial" w:eastAsia="Arial" w:hAnsi="Arial" w:cs="Arial"/>
                <w:b/>
              </w:rPr>
            </w:pPr>
            <w:r w:rsidRPr="008F7C1D">
              <w:rPr>
                <w:rFonts w:ascii="Arial" w:eastAsia="Arial" w:hAnsi="Arial" w:cs="Arial"/>
                <w:b/>
              </w:rPr>
              <w:t xml:space="preserve">Institucioni udhëheqës për zbatim </w:t>
            </w:r>
          </w:p>
        </w:tc>
        <w:tc>
          <w:tcPr>
            <w:tcW w:w="570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1B11223F" w14:textId="77777777" w:rsidR="000A4DF2" w:rsidRPr="008F7C1D" w:rsidRDefault="00DD24D7" w:rsidP="00DD24D7">
            <w:pPr>
              <w:spacing w:line="260" w:lineRule="auto"/>
              <w:rPr>
                <w:rFonts w:ascii="Arial" w:eastAsia="Arial" w:hAnsi="Arial" w:cs="Arial"/>
                <w:b/>
              </w:rPr>
            </w:pPr>
            <w:r w:rsidRPr="008F7C1D">
              <w:rPr>
                <w:rFonts w:ascii="Arial" w:eastAsia="Arial" w:hAnsi="Arial" w:cs="Arial"/>
                <w:b/>
              </w:rPr>
              <w:t xml:space="preserve">KUVENDI  </w:t>
            </w:r>
          </w:p>
        </w:tc>
      </w:tr>
      <w:tr w:rsidR="000A4DF2" w:rsidRPr="008F7C1D" w14:paraId="74AA3F7B" w14:textId="77777777" w:rsidTr="00291112">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1FA68E" w14:textId="77777777" w:rsidR="000A4DF2" w:rsidRPr="008F7C1D" w:rsidRDefault="00DD24D7" w:rsidP="00DD24D7">
            <w:pPr>
              <w:spacing w:line="260" w:lineRule="auto"/>
              <w:rPr>
                <w:rFonts w:ascii="Arial" w:eastAsia="Arial" w:hAnsi="Arial" w:cs="Arial"/>
                <w:b/>
              </w:rPr>
            </w:pPr>
            <w:r w:rsidRPr="008F7C1D">
              <w:rPr>
                <w:rFonts w:ascii="Arial" w:eastAsia="Arial" w:hAnsi="Arial" w:cs="Arial"/>
                <w:b/>
              </w:rPr>
              <w:t xml:space="preserve">Përshkrim i shkurtër i angazhimit </w:t>
            </w:r>
          </w:p>
        </w:tc>
        <w:tc>
          <w:tcPr>
            <w:tcW w:w="570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59455234" w14:textId="77777777" w:rsidR="000A4DF2" w:rsidRPr="008F7C1D" w:rsidRDefault="00DD24D7" w:rsidP="00DD24D7">
            <w:pPr>
              <w:spacing w:line="260" w:lineRule="auto"/>
              <w:jc w:val="both"/>
              <w:rPr>
                <w:rFonts w:ascii="Arial" w:eastAsia="Arial" w:hAnsi="Arial" w:cs="Arial"/>
              </w:rPr>
            </w:pPr>
            <w:r w:rsidRPr="008F7C1D">
              <w:rPr>
                <w:rFonts w:ascii="Arial" w:eastAsia="Arial" w:hAnsi="Arial" w:cs="Arial"/>
              </w:rPr>
              <w:t>Kuvendi planifikon përpunimin e një zgjidhje softuerike që publiku të jetë në gjendje të ndjekë në kohë reale në cilën fazë janë propozim-ligjet dhe cilat janë afatet.</w:t>
            </w:r>
          </w:p>
          <w:p w14:paraId="536F6CB5" w14:textId="77777777" w:rsidR="000A4DF2" w:rsidRPr="008F7C1D" w:rsidRDefault="00DD24D7" w:rsidP="00DD24D7">
            <w:pPr>
              <w:spacing w:line="260" w:lineRule="auto"/>
              <w:jc w:val="both"/>
              <w:rPr>
                <w:rFonts w:ascii="Arial" w:eastAsia="Arial" w:hAnsi="Arial" w:cs="Arial"/>
              </w:rPr>
            </w:pPr>
            <w:r w:rsidRPr="008F7C1D">
              <w:rPr>
                <w:rFonts w:ascii="Arial" w:eastAsia="Arial" w:hAnsi="Arial" w:cs="Arial"/>
              </w:rPr>
              <w:t>Me këtë zgjidhje, saktë do të shihen fazat e procedurës legjislative, pranimin e propozimit, leximin e parë dhe të dytë, seancat plenare, koha e parashtrimit të amendamenteve dhe debatit, deri në miratimin e propozim-ligjit.</w:t>
            </w:r>
          </w:p>
        </w:tc>
      </w:tr>
      <w:tr w:rsidR="000A4DF2" w:rsidRPr="008F7C1D" w14:paraId="5B522A89" w14:textId="77777777" w:rsidTr="00291112">
        <w:trPr>
          <w:trHeight w:val="150"/>
        </w:trPr>
        <w:tc>
          <w:tcPr>
            <w:tcW w:w="3405"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425248D2" w14:textId="77777777" w:rsidR="000A4DF2" w:rsidRPr="008F7C1D" w:rsidRDefault="00DD24D7" w:rsidP="00291112">
            <w:pPr>
              <w:spacing w:line="260" w:lineRule="auto"/>
              <w:rPr>
                <w:rFonts w:ascii="Arial" w:eastAsia="Arial" w:hAnsi="Arial" w:cs="Arial"/>
                <w:b/>
              </w:rPr>
            </w:pPr>
            <w:r w:rsidRPr="008F7C1D">
              <w:rPr>
                <w:rFonts w:ascii="Arial" w:eastAsia="Arial" w:hAnsi="Arial" w:cs="Arial"/>
                <w:b/>
              </w:rPr>
              <w:t>Statusi i realizimit të zotimit</w:t>
            </w:r>
            <w:r w:rsidR="000A4DF2" w:rsidRPr="008F7C1D">
              <w:rPr>
                <w:rFonts w:ascii="Arial" w:eastAsia="Arial" w:hAnsi="Arial" w:cs="Arial"/>
                <w:b/>
              </w:rPr>
              <w:t xml:space="preserve"> </w:t>
            </w:r>
          </w:p>
          <w:p w14:paraId="69C072EF" w14:textId="77777777" w:rsidR="000A4DF2" w:rsidRPr="008F7C1D" w:rsidRDefault="000A4DF2" w:rsidP="000A4DF2">
            <w:pPr>
              <w:rPr>
                <w:rFonts w:ascii="Arial" w:eastAsia="Arial" w:hAnsi="Arial" w:cs="Arial"/>
              </w:rPr>
            </w:pP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17062214" w14:textId="77777777" w:rsidR="000A4DF2" w:rsidRPr="008F7C1D" w:rsidRDefault="00291112" w:rsidP="00291112">
            <w:pPr>
              <w:spacing w:line="260" w:lineRule="auto"/>
              <w:rPr>
                <w:rFonts w:ascii="Arial" w:eastAsia="Arial" w:hAnsi="Arial" w:cs="Arial"/>
                <w:b/>
              </w:rPr>
            </w:pPr>
            <w:r w:rsidRPr="008F7C1D">
              <w:rPr>
                <w:rFonts w:ascii="Arial" w:eastAsia="Arial" w:hAnsi="Arial" w:cs="Arial"/>
                <w:b/>
              </w:rPr>
              <w:t xml:space="preserve">të pafilluara  </w:t>
            </w:r>
          </w:p>
        </w:tc>
        <w:tc>
          <w:tcPr>
            <w:tcW w:w="14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561847" w14:textId="77777777" w:rsidR="000A4DF2" w:rsidRPr="008F7C1D" w:rsidRDefault="00291112" w:rsidP="00291112">
            <w:pPr>
              <w:spacing w:line="260" w:lineRule="auto"/>
              <w:rPr>
                <w:rFonts w:ascii="Arial" w:eastAsia="Arial" w:hAnsi="Arial" w:cs="Arial"/>
                <w:b/>
              </w:rPr>
            </w:pPr>
            <w:r w:rsidRPr="008F7C1D">
              <w:rPr>
                <w:rFonts w:ascii="Arial" w:eastAsia="Arial" w:hAnsi="Arial" w:cs="Arial"/>
                <w:b/>
              </w:rPr>
              <w:t xml:space="preserve">të kufizuara </w:t>
            </w:r>
          </w:p>
        </w:tc>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EE52C8" w14:textId="77777777" w:rsidR="000A4DF2" w:rsidRPr="008F7C1D" w:rsidRDefault="00291112" w:rsidP="00291112">
            <w:pPr>
              <w:spacing w:line="260" w:lineRule="auto"/>
              <w:rPr>
                <w:rFonts w:ascii="Arial" w:eastAsia="Arial" w:hAnsi="Arial" w:cs="Arial"/>
                <w:b/>
              </w:rPr>
            </w:pPr>
            <w:r w:rsidRPr="008F7C1D">
              <w:rPr>
                <w:rFonts w:ascii="Arial" w:eastAsia="Arial" w:hAnsi="Arial" w:cs="Arial"/>
                <w:b/>
              </w:rPr>
              <w:t xml:space="preserve">të konsiderueshme </w:t>
            </w:r>
          </w:p>
        </w:tc>
        <w:tc>
          <w:tcPr>
            <w:tcW w:w="13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EA8737" w14:textId="77777777" w:rsidR="000A4DF2" w:rsidRPr="008F7C1D" w:rsidRDefault="00291112" w:rsidP="00291112">
            <w:pPr>
              <w:spacing w:line="260" w:lineRule="auto"/>
              <w:rPr>
                <w:rFonts w:ascii="Arial" w:eastAsia="Arial" w:hAnsi="Arial" w:cs="Arial"/>
                <w:b/>
              </w:rPr>
            </w:pPr>
            <w:r w:rsidRPr="008F7C1D">
              <w:rPr>
                <w:rFonts w:ascii="Arial" w:eastAsia="Arial" w:hAnsi="Arial" w:cs="Arial"/>
                <w:b/>
              </w:rPr>
              <w:t xml:space="preserve">të mbaruara </w:t>
            </w:r>
          </w:p>
        </w:tc>
      </w:tr>
      <w:tr w:rsidR="000A4DF2" w:rsidRPr="008F7C1D" w14:paraId="47965EAA" w14:textId="77777777" w:rsidTr="00291112">
        <w:trPr>
          <w:trHeight w:val="150"/>
        </w:trPr>
        <w:tc>
          <w:tcPr>
            <w:tcW w:w="3405"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7A36B6A3" w14:textId="77777777" w:rsidR="000A4DF2" w:rsidRPr="008F7C1D" w:rsidRDefault="000A4DF2" w:rsidP="000A4DF2">
            <w:pPr>
              <w:widowControl w:val="0"/>
              <w:pBdr>
                <w:top w:val="nil"/>
                <w:left w:val="nil"/>
                <w:bottom w:val="nil"/>
                <w:right w:val="nil"/>
                <w:between w:val="nil"/>
              </w:pBdr>
              <w:spacing w:after="0" w:line="276" w:lineRule="auto"/>
              <w:rPr>
                <w:rFonts w:ascii="Arial" w:eastAsia="Arial" w:hAnsi="Arial" w:cs="Arial"/>
                <w:b/>
              </w:rPr>
            </w:pPr>
          </w:p>
        </w:tc>
        <w:tc>
          <w:tcPr>
            <w:tcW w:w="1395" w:type="dxa"/>
            <w:tcBorders>
              <w:top w:val="single" w:sz="8" w:space="0" w:color="000000"/>
              <w:left w:val="single" w:sz="8" w:space="0" w:color="000000"/>
              <w:bottom w:val="single" w:sz="8" w:space="0" w:color="000000"/>
              <w:right w:val="single" w:sz="8" w:space="0" w:color="000000"/>
            </w:tcBorders>
            <w:shd w:val="clear" w:color="auto" w:fill="2F5496"/>
            <w:tcMar>
              <w:top w:w="15" w:type="dxa"/>
              <w:left w:w="15" w:type="dxa"/>
              <w:bottom w:w="15" w:type="dxa"/>
              <w:right w:w="15" w:type="dxa"/>
            </w:tcMar>
            <w:vAlign w:val="center"/>
          </w:tcPr>
          <w:p w14:paraId="2009887F" w14:textId="77777777" w:rsidR="000A4DF2" w:rsidRPr="008F7C1D" w:rsidRDefault="000A4DF2" w:rsidP="000A4DF2">
            <w:pPr>
              <w:rPr>
                <w:rFonts w:ascii="Arial" w:eastAsia="Arial" w:hAnsi="Arial" w:cs="Arial"/>
              </w:rPr>
            </w:pPr>
          </w:p>
        </w:tc>
        <w:tc>
          <w:tcPr>
            <w:tcW w:w="14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8C63E97" w14:textId="77777777" w:rsidR="000A4DF2" w:rsidRPr="008F7C1D" w:rsidRDefault="000A4DF2" w:rsidP="000A4DF2">
            <w:pPr>
              <w:rPr>
                <w:rFonts w:ascii="Arial" w:eastAsia="Arial" w:hAnsi="Arial" w:cs="Arial"/>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5BE126" w14:textId="77777777" w:rsidR="000A4DF2" w:rsidRPr="008F7C1D" w:rsidRDefault="000A4DF2" w:rsidP="000A4DF2">
            <w:pPr>
              <w:rPr>
                <w:rFonts w:ascii="Arial" w:eastAsia="Arial" w:hAnsi="Arial" w:cs="Arial"/>
              </w:rPr>
            </w:pPr>
          </w:p>
        </w:tc>
        <w:tc>
          <w:tcPr>
            <w:tcW w:w="13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D954C8" w14:textId="77777777" w:rsidR="000A4DF2" w:rsidRPr="008F7C1D" w:rsidRDefault="000A4DF2" w:rsidP="000A4DF2">
            <w:pPr>
              <w:rPr>
                <w:rFonts w:ascii="Arial" w:eastAsia="Arial" w:hAnsi="Arial" w:cs="Arial"/>
              </w:rPr>
            </w:pPr>
          </w:p>
        </w:tc>
      </w:tr>
      <w:tr w:rsidR="000A4DF2" w:rsidRPr="008F7C1D" w14:paraId="55DB4A55" w14:textId="77777777" w:rsidTr="00291112">
        <w:tc>
          <w:tcPr>
            <w:tcW w:w="3405" w:type="dxa"/>
            <w:tcBorders>
              <w:top w:val="single" w:sz="8" w:space="0" w:color="000000"/>
              <w:left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14:paraId="6EBA69B6" w14:textId="77777777" w:rsidR="000A4DF2" w:rsidRPr="008F7C1D" w:rsidRDefault="00291112" w:rsidP="00291112">
            <w:pPr>
              <w:spacing w:line="260" w:lineRule="auto"/>
              <w:rPr>
                <w:rFonts w:ascii="Arial" w:eastAsia="Arial" w:hAnsi="Arial" w:cs="Arial"/>
                <w:b/>
              </w:rPr>
            </w:pPr>
            <w:r w:rsidRPr="008F7C1D">
              <w:rPr>
                <w:rFonts w:ascii="Arial" w:eastAsia="Arial" w:hAnsi="Arial" w:cs="Arial"/>
                <w:b/>
              </w:rPr>
              <w:t xml:space="preserve">Arritje </w:t>
            </w:r>
          </w:p>
        </w:tc>
        <w:tc>
          <w:tcPr>
            <w:tcW w:w="5700" w:type="dxa"/>
            <w:gridSpan w:val="4"/>
            <w:tcBorders>
              <w:top w:val="single" w:sz="8" w:space="0" w:color="000000"/>
              <w:left w:val="single" w:sz="8" w:space="0" w:color="000000"/>
              <w:bottom w:val="single" w:sz="8" w:space="0" w:color="000000"/>
              <w:right w:val="single" w:sz="8" w:space="0" w:color="000000"/>
            </w:tcBorders>
            <w:shd w:val="clear" w:color="auto" w:fill="BDD6EE"/>
            <w:tcMar>
              <w:top w:w="15" w:type="dxa"/>
              <w:left w:w="15" w:type="dxa"/>
              <w:bottom w:w="15" w:type="dxa"/>
              <w:right w:w="15" w:type="dxa"/>
            </w:tcMar>
          </w:tcPr>
          <w:p w14:paraId="00764FAD" w14:textId="77777777" w:rsidR="000A4DF2" w:rsidRPr="008F7C1D" w:rsidRDefault="00291112" w:rsidP="00291112">
            <w:pPr>
              <w:spacing w:line="260" w:lineRule="auto"/>
              <w:rPr>
                <w:rFonts w:ascii="Arial" w:eastAsia="Arial" w:hAnsi="Arial" w:cs="Arial"/>
                <w:b/>
              </w:rPr>
            </w:pPr>
            <w:r w:rsidRPr="008F7C1D">
              <w:rPr>
                <w:rFonts w:ascii="Arial" w:eastAsia="Arial" w:hAnsi="Arial" w:cs="Arial"/>
                <w:b/>
              </w:rPr>
              <w:t>Përshkrimi i shkurtër i aktiviteteve të ndërmarra dhe rezultateve të arritura pas arritjes</w:t>
            </w:r>
          </w:p>
        </w:tc>
      </w:tr>
      <w:tr w:rsidR="000A4DF2" w:rsidRPr="008F7C1D" w14:paraId="63E9E81A" w14:textId="77777777" w:rsidTr="00291112">
        <w:tc>
          <w:tcPr>
            <w:tcW w:w="340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58BF7858" w14:textId="77777777" w:rsidR="000A4DF2" w:rsidRPr="008F7C1D" w:rsidRDefault="000A4DF2" w:rsidP="000A4DF2">
            <w:pPr>
              <w:rPr>
                <w:rFonts w:ascii="Arial" w:eastAsia="Arial" w:hAnsi="Arial" w:cs="Arial"/>
                <w:b/>
              </w:rPr>
            </w:pPr>
          </w:p>
        </w:tc>
        <w:tc>
          <w:tcPr>
            <w:tcW w:w="5700"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4478A8A0" w14:textId="77777777" w:rsidR="000A4DF2" w:rsidRPr="008F7C1D" w:rsidRDefault="000A4DF2" w:rsidP="000A4DF2">
            <w:pPr>
              <w:rPr>
                <w:rFonts w:ascii="Arial" w:eastAsia="Arial" w:hAnsi="Arial" w:cs="Arial"/>
              </w:rPr>
            </w:pPr>
          </w:p>
        </w:tc>
      </w:tr>
      <w:tr w:rsidR="000A4DF2" w:rsidRPr="008F7C1D" w14:paraId="74774045" w14:textId="77777777" w:rsidTr="00291112">
        <w:tc>
          <w:tcPr>
            <w:tcW w:w="340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1F7A0F74" w14:textId="77777777" w:rsidR="000A4DF2" w:rsidRPr="008F7C1D" w:rsidRDefault="00291112" w:rsidP="00291112">
            <w:pPr>
              <w:spacing w:line="260" w:lineRule="auto"/>
              <w:rPr>
                <w:rFonts w:ascii="Arial" w:eastAsia="Arial" w:hAnsi="Arial" w:cs="Arial"/>
                <w:b/>
              </w:rPr>
            </w:pPr>
            <w:r w:rsidRPr="008F7C1D">
              <w:rPr>
                <w:rFonts w:ascii="Arial" w:eastAsia="Arial" w:hAnsi="Arial" w:cs="Arial"/>
                <w:b/>
              </w:rPr>
              <w:t>Vlera dhe burimi i financimit</w:t>
            </w:r>
          </w:p>
        </w:tc>
        <w:tc>
          <w:tcPr>
            <w:tcW w:w="5700"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28AF9F19" w14:textId="77777777" w:rsidR="000A4DF2" w:rsidRPr="008F7C1D" w:rsidRDefault="00291112" w:rsidP="00291112">
            <w:pPr>
              <w:spacing w:line="260" w:lineRule="auto"/>
              <w:rPr>
                <w:rFonts w:ascii="Arial" w:eastAsia="Arial" w:hAnsi="Arial" w:cs="Arial"/>
              </w:rPr>
            </w:pPr>
            <w:r w:rsidRPr="008F7C1D">
              <w:rPr>
                <w:rFonts w:ascii="Arial" w:eastAsia="Arial" w:hAnsi="Arial" w:cs="Arial"/>
              </w:rPr>
              <w:t>Është përfshirë si model për azhurnimin e një prokurimi të përhershëm publik për azhurnimin në e-parlament, përmes programit për mbështetje parlamentare</w:t>
            </w:r>
          </w:p>
        </w:tc>
      </w:tr>
      <w:bookmarkStart w:id="2" w:name="_heading=h.tyjcwt" w:colFirst="0" w:colLast="0"/>
      <w:bookmarkEnd w:id="2"/>
      <w:tr w:rsidR="000A4DF2" w:rsidRPr="008F7C1D" w14:paraId="23FE5398" w14:textId="77777777" w:rsidTr="00291112">
        <w:trPr>
          <w:trHeight w:val="560"/>
        </w:trPr>
        <w:tc>
          <w:tcPr>
            <w:tcW w:w="9105" w:type="dxa"/>
            <w:gridSpan w:val="5"/>
            <w:tcBorders>
              <w:top w:val="single" w:sz="8" w:space="0" w:color="000000"/>
              <w:left w:val="single" w:sz="8" w:space="0" w:color="000000"/>
              <w:bottom w:val="single" w:sz="6" w:space="0" w:color="000000"/>
              <w:right w:val="single" w:sz="8" w:space="0" w:color="000000"/>
            </w:tcBorders>
            <w:shd w:val="clear" w:color="auto" w:fill="DEEAF6"/>
            <w:tcMar>
              <w:top w:w="15" w:type="dxa"/>
              <w:left w:w="15" w:type="dxa"/>
              <w:bottom w:w="15" w:type="dxa"/>
              <w:right w:w="15" w:type="dxa"/>
            </w:tcMar>
            <w:vAlign w:val="center"/>
          </w:tcPr>
          <w:p w14:paraId="1DE98E21" w14:textId="77777777" w:rsidR="000A4DF2" w:rsidRPr="008F7C1D" w:rsidRDefault="001057BA" w:rsidP="00291112">
            <w:pPr>
              <w:spacing w:line="260" w:lineRule="auto"/>
              <w:rPr>
                <w:rFonts w:ascii="Arial" w:eastAsia="Arial" w:hAnsi="Arial" w:cs="Arial"/>
                <w:b/>
              </w:rPr>
            </w:pPr>
            <w:sdt>
              <w:sdtPr>
                <w:tag w:val="goog_rdk_27"/>
                <w:id w:val="-1411539244"/>
              </w:sdtPr>
              <w:sdtEndPr/>
              <w:sdtContent/>
            </w:sdt>
            <w:sdt>
              <w:sdtPr>
                <w:tag w:val="goog_rdk_28"/>
                <w:id w:val="-2050600691"/>
              </w:sdtPr>
              <w:sdtEndPr/>
              <w:sdtContent/>
            </w:sdt>
            <w:r w:rsidR="00291112" w:rsidRPr="008F7C1D">
              <w:rPr>
                <w:rFonts w:ascii="Arial" w:eastAsia="Arial" w:hAnsi="Arial" w:cs="Arial"/>
                <w:b/>
              </w:rPr>
              <w:t>2.4 HAPJA E-ARKIVIT TË SOFTUERIT PËR KËRKIM NGA PUBLIKU</w:t>
            </w:r>
          </w:p>
        </w:tc>
      </w:tr>
      <w:tr w:rsidR="000A4DF2" w:rsidRPr="008F7C1D" w14:paraId="2FB2491A" w14:textId="77777777" w:rsidTr="00291112">
        <w:tc>
          <w:tcPr>
            <w:tcW w:w="9105" w:type="dxa"/>
            <w:gridSpan w:val="5"/>
            <w:tcBorders>
              <w:top w:val="single" w:sz="6" w:space="0" w:color="000000"/>
              <w:left w:val="single" w:sz="8" w:space="0" w:color="000000"/>
              <w:bottom w:val="single" w:sz="8" w:space="0" w:color="000000"/>
              <w:right w:val="single" w:sz="8" w:space="0" w:color="000000"/>
            </w:tcBorders>
            <w:tcMar>
              <w:top w:w="15" w:type="dxa"/>
              <w:left w:w="15" w:type="dxa"/>
              <w:bottom w:w="15" w:type="dxa"/>
              <w:right w:w="15" w:type="dxa"/>
            </w:tcMar>
          </w:tcPr>
          <w:p w14:paraId="6ED9AC42" w14:textId="77777777" w:rsidR="000A4DF2" w:rsidRPr="008F7C1D" w:rsidRDefault="00291112" w:rsidP="00291112">
            <w:pPr>
              <w:spacing w:line="260" w:lineRule="auto"/>
              <w:rPr>
                <w:rFonts w:ascii="Arial" w:eastAsia="Arial" w:hAnsi="Arial" w:cs="Arial"/>
              </w:rPr>
            </w:pPr>
            <w:r w:rsidRPr="008F7C1D">
              <w:rPr>
                <w:rFonts w:ascii="Arial" w:eastAsia="Arial" w:hAnsi="Arial" w:cs="Arial"/>
                <w:b/>
              </w:rPr>
              <w:t>Data e fillimit dhe përfundimit të detyrimit:</w:t>
            </w:r>
            <w:r w:rsidR="000A4DF2" w:rsidRPr="008F7C1D">
              <w:rPr>
                <w:rFonts w:ascii="Arial" w:eastAsia="Arial" w:hAnsi="Arial" w:cs="Arial"/>
              </w:rPr>
              <w:t xml:space="preserve">   </w:t>
            </w:r>
            <w:r w:rsidRPr="008F7C1D">
              <w:rPr>
                <w:rFonts w:ascii="Arial" w:eastAsia="Arial" w:hAnsi="Arial" w:cs="Arial"/>
              </w:rPr>
              <w:t>Korrik 2021- Dhjetor 2022</w:t>
            </w:r>
          </w:p>
        </w:tc>
      </w:tr>
      <w:tr w:rsidR="000A4DF2" w:rsidRPr="008F7C1D" w14:paraId="042CF7F1" w14:textId="77777777" w:rsidTr="00291112">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AB3E4A" w14:textId="77777777" w:rsidR="000A4DF2" w:rsidRPr="008F7C1D" w:rsidRDefault="00291112" w:rsidP="00291112">
            <w:pPr>
              <w:spacing w:line="260" w:lineRule="auto"/>
              <w:rPr>
                <w:rFonts w:ascii="Arial" w:eastAsia="Arial" w:hAnsi="Arial" w:cs="Arial"/>
                <w:b/>
              </w:rPr>
            </w:pPr>
            <w:r w:rsidRPr="008F7C1D">
              <w:rPr>
                <w:rFonts w:ascii="Arial" w:eastAsia="Arial" w:hAnsi="Arial" w:cs="Arial"/>
                <w:b/>
              </w:rPr>
              <w:t xml:space="preserve">Institucioni udhëheqës për zbatim </w:t>
            </w:r>
          </w:p>
        </w:tc>
        <w:tc>
          <w:tcPr>
            <w:tcW w:w="570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75818089" w14:textId="77777777" w:rsidR="000A4DF2" w:rsidRPr="008F7C1D" w:rsidRDefault="00291112" w:rsidP="00291112">
            <w:pPr>
              <w:spacing w:line="260" w:lineRule="auto"/>
              <w:rPr>
                <w:rFonts w:ascii="Arial" w:eastAsia="Arial" w:hAnsi="Arial" w:cs="Arial"/>
                <w:b/>
              </w:rPr>
            </w:pPr>
            <w:r w:rsidRPr="008F7C1D">
              <w:rPr>
                <w:rFonts w:ascii="Arial" w:eastAsia="Arial" w:hAnsi="Arial" w:cs="Arial"/>
                <w:b/>
              </w:rPr>
              <w:t xml:space="preserve">KUVENDI </w:t>
            </w:r>
          </w:p>
        </w:tc>
      </w:tr>
      <w:tr w:rsidR="000A4DF2" w:rsidRPr="008F7C1D" w14:paraId="0E642B75" w14:textId="77777777" w:rsidTr="00291112">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C3088E1" w14:textId="77777777" w:rsidR="000A4DF2" w:rsidRPr="008F7C1D" w:rsidRDefault="00291112" w:rsidP="00291112">
            <w:pPr>
              <w:spacing w:line="260" w:lineRule="auto"/>
              <w:rPr>
                <w:rFonts w:ascii="Arial" w:eastAsia="Arial" w:hAnsi="Arial" w:cs="Arial"/>
                <w:b/>
              </w:rPr>
            </w:pPr>
            <w:r w:rsidRPr="008F7C1D">
              <w:rPr>
                <w:rFonts w:ascii="Arial" w:eastAsia="Arial" w:hAnsi="Arial" w:cs="Arial"/>
                <w:b/>
              </w:rPr>
              <w:t xml:space="preserve">Përshkrim i shkurtër i angazhimit </w:t>
            </w:r>
          </w:p>
        </w:tc>
        <w:tc>
          <w:tcPr>
            <w:tcW w:w="570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7CFFFFA5" w14:textId="77777777" w:rsidR="000A4DF2" w:rsidRPr="008F7C1D" w:rsidRDefault="00291112" w:rsidP="00291112">
            <w:pPr>
              <w:spacing w:line="260" w:lineRule="auto"/>
              <w:jc w:val="both"/>
              <w:rPr>
                <w:rFonts w:ascii="Arial" w:eastAsia="Arial" w:hAnsi="Arial" w:cs="Arial"/>
              </w:rPr>
            </w:pPr>
            <w:r w:rsidRPr="008F7C1D">
              <w:rPr>
                <w:rFonts w:ascii="Arial" w:eastAsia="Arial" w:hAnsi="Arial" w:cs="Arial"/>
              </w:rPr>
              <w:t>Instituti Parlamentar në Kuvend krijoi një zgjidhje softuerike për arkivin elektronik në vitin 2016.</w:t>
            </w:r>
            <w:r w:rsidR="000A4DF2" w:rsidRPr="008F7C1D">
              <w:rPr>
                <w:rFonts w:ascii="Arial" w:eastAsia="Arial" w:hAnsi="Arial" w:cs="Arial"/>
              </w:rPr>
              <w:t xml:space="preserve"> </w:t>
            </w:r>
            <w:r w:rsidRPr="008F7C1D">
              <w:rPr>
                <w:rFonts w:ascii="Arial" w:eastAsia="Arial" w:hAnsi="Arial" w:cs="Arial"/>
              </w:rPr>
              <w:t>Kjo zgjidhje mundëson qasje elektronike në të dhëna nga arkivi legjislativ (gjithçka që hyn dhe në procedurën e duhur del nga seanca plenare).</w:t>
            </w:r>
            <w:r w:rsidR="000A4DF2" w:rsidRPr="008F7C1D">
              <w:rPr>
                <w:rFonts w:ascii="Arial" w:eastAsia="Arial" w:hAnsi="Arial" w:cs="Arial"/>
              </w:rPr>
              <w:t xml:space="preserve"> </w:t>
            </w:r>
            <w:r w:rsidRPr="008F7C1D">
              <w:rPr>
                <w:rFonts w:ascii="Arial" w:eastAsia="Arial" w:hAnsi="Arial" w:cs="Arial"/>
              </w:rPr>
              <w:t>Baza e të dhënave përfshin të gjitha dokumentet e krijuara nga një pikë.</w:t>
            </w:r>
          </w:p>
          <w:p w14:paraId="03FF49F7" w14:textId="77777777" w:rsidR="000A4DF2" w:rsidRPr="008F7C1D" w:rsidRDefault="00291112" w:rsidP="00291112">
            <w:pPr>
              <w:spacing w:line="260" w:lineRule="auto"/>
              <w:jc w:val="both"/>
              <w:rPr>
                <w:rFonts w:ascii="Arial" w:eastAsia="Arial" w:hAnsi="Arial" w:cs="Arial"/>
              </w:rPr>
            </w:pPr>
            <w:r w:rsidRPr="008F7C1D">
              <w:rPr>
                <w:rFonts w:ascii="Arial" w:eastAsia="Arial" w:hAnsi="Arial" w:cs="Arial"/>
              </w:rPr>
              <w:t>Të dhënat janë kodifikuar që nga viti 1986 me mbi 1.2 milion faqe dokumente.</w:t>
            </w:r>
          </w:p>
          <w:p w14:paraId="73C5474B" w14:textId="77777777" w:rsidR="000A4DF2" w:rsidRPr="008F7C1D" w:rsidRDefault="00291112" w:rsidP="00291112">
            <w:pPr>
              <w:spacing w:line="260" w:lineRule="auto"/>
              <w:jc w:val="both"/>
              <w:rPr>
                <w:rFonts w:ascii="Arial" w:eastAsia="Arial" w:hAnsi="Arial" w:cs="Arial"/>
              </w:rPr>
            </w:pPr>
            <w:r w:rsidRPr="008F7C1D">
              <w:rPr>
                <w:rFonts w:ascii="Arial" w:eastAsia="Arial" w:hAnsi="Arial" w:cs="Arial"/>
              </w:rPr>
              <w:t>Deri më tani, kjo bazë përdorej me kërkesë të shërbimit dhe deputetëve.</w:t>
            </w:r>
          </w:p>
          <w:p w14:paraId="724CFBC8" w14:textId="77777777" w:rsidR="000A4DF2" w:rsidRPr="008F7C1D" w:rsidRDefault="00291112" w:rsidP="00291112">
            <w:pPr>
              <w:spacing w:line="260" w:lineRule="auto"/>
              <w:jc w:val="both"/>
              <w:rPr>
                <w:rFonts w:ascii="Arial" w:eastAsia="Arial" w:hAnsi="Arial" w:cs="Arial"/>
              </w:rPr>
            </w:pPr>
            <w:r w:rsidRPr="008F7C1D">
              <w:rPr>
                <w:rFonts w:ascii="Arial" w:eastAsia="Arial" w:hAnsi="Arial" w:cs="Arial"/>
              </w:rPr>
              <w:t>Kuvendi synon të azhurnojë zgjidhjen softuerike duke e bërë bazën e të dhënave të disponueshme për publikun në mënyrë që këto dokumente që i përkasin publikut të mund të përdoren.</w:t>
            </w:r>
          </w:p>
        </w:tc>
      </w:tr>
      <w:tr w:rsidR="000A4DF2" w:rsidRPr="008F7C1D" w14:paraId="287C62CA" w14:textId="77777777" w:rsidTr="00291112">
        <w:trPr>
          <w:trHeight w:val="150"/>
        </w:trPr>
        <w:tc>
          <w:tcPr>
            <w:tcW w:w="3405"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33E3EE76" w14:textId="77777777" w:rsidR="000A4DF2" w:rsidRPr="008F7C1D" w:rsidRDefault="00291112" w:rsidP="00291112">
            <w:pPr>
              <w:spacing w:line="260" w:lineRule="auto"/>
              <w:rPr>
                <w:rFonts w:ascii="Arial" w:eastAsia="Arial" w:hAnsi="Arial" w:cs="Arial"/>
                <w:b/>
              </w:rPr>
            </w:pPr>
            <w:r w:rsidRPr="008F7C1D">
              <w:rPr>
                <w:rFonts w:ascii="Arial" w:eastAsia="Arial" w:hAnsi="Arial" w:cs="Arial"/>
                <w:b/>
              </w:rPr>
              <w:t>Statusi i realizimit të zotimit</w:t>
            </w:r>
            <w:r w:rsidR="000A4DF2" w:rsidRPr="008F7C1D">
              <w:rPr>
                <w:rFonts w:ascii="Arial" w:eastAsia="Arial" w:hAnsi="Arial" w:cs="Arial"/>
                <w:b/>
              </w:rPr>
              <w:t xml:space="preserve"> </w:t>
            </w:r>
          </w:p>
          <w:p w14:paraId="4A3FFF3B" w14:textId="77777777" w:rsidR="000A4DF2" w:rsidRPr="008F7C1D" w:rsidRDefault="000A4DF2" w:rsidP="000A4DF2">
            <w:pPr>
              <w:rPr>
                <w:rFonts w:ascii="Arial" w:eastAsia="Arial" w:hAnsi="Arial" w:cs="Arial"/>
              </w:rPr>
            </w:pP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142F5686" w14:textId="77777777" w:rsidR="000A4DF2" w:rsidRPr="008F7C1D" w:rsidRDefault="00291112" w:rsidP="00291112">
            <w:pPr>
              <w:spacing w:line="260" w:lineRule="auto"/>
              <w:rPr>
                <w:rFonts w:ascii="Arial" w:eastAsia="Arial" w:hAnsi="Arial" w:cs="Arial"/>
                <w:b/>
              </w:rPr>
            </w:pPr>
            <w:r w:rsidRPr="008F7C1D">
              <w:rPr>
                <w:rFonts w:ascii="Arial" w:eastAsia="Arial" w:hAnsi="Arial" w:cs="Arial"/>
                <w:b/>
              </w:rPr>
              <w:t xml:space="preserve">të pafilluara  </w:t>
            </w:r>
          </w:p>
        </w:tc>
        <w:tc>
          <w:tcPr>
            <w:tcW w:w="14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170F38" w14:textId="77777777" w:rsidR="000A4DF2" w:rsidRPr="008F7C1D" w:rsidRDefault="00291112" w:rsidP="00291112">
            <w:pPr>
              <w:spacing w:line="260" w:lineRule="auto"/>
              <w:rPr>
                <w:rFonts w:ascii="Arial" w:eastAsia="Arial" w:hAnsi="Arial" w:cs="Arial"/>
                <w:b/>
              </w:rPr>
            </w:pPr>
            <w:r w:rsidRPr="008F7C1D">
              <w:rPr>
                <w:rFonts w:ascii="Arial" w:eastAsia="Arial" w:hAnsi="Arial" w:cs="Arial"/>
                <w:b/>
              </w:rPr>
              <w:t xml:space="preserve">të kufizuara </w:t>
            </w:r>
          </w:p>
        </w:tc>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AFCE8E" w14:textId="77777777" w:rsidR="000A4DF2" w:rsidRPr="008F7C1D" w:rsidRDefault="00291112" w:rsidP="00291112">
            <w:pPr>
              <w:spacing w:line="260" w:lineRule="auto"/>
              <w:rPr>
                <w:rFonts w:ascii="Arial" w:eastAsia="Arial" w:hAnsi="Arial" w:cs="Arial"/>
                <w:b/>
              </w:rPr>
            </w:pPr>
            <w:r w:rsidRPr="008F7C1D">
              <w:rPr>
                <w:rFonts w:ascii="Arial" w:eastAsia="Arial" w:hAnsi="Arial" w:cs="Arial"/>
                <w:b/>
              </w:rPr>
              <w:t xml:space="preserve">të konsiderueshme </w:t>
            </w:r>
          </w:p>
        </w:tc>
        <w:tc>
          <w:tcPr>
            <w:tcW w:w="13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93F720" w14:textId="77777777" w:rsidR="000A4DF2" w:rsidRPr="008F7C1D" w:rsidRDefault="00291112" w:rsidP="00291112">
            <w:pPr>
              <w:spacing w:line="260" w:lineRule="auto"/>
              <w:rPr>
                <w:rFonts w:ascii="Arial" w:eastAsia="Arial" w:hAnsi="Arial" w:cs="Arial"/>
                <w:b/>
              </w:rPr>
            </w:pPr>
            <w:r w:rsidRPr="008F7C1D">
              <w:rPr>
                <w:rFonts w:ascii="Arial" w:eastAsia="Arial" w:hAnsi="Arial" w:cs="Arial"/>
                <w:b/>
              </w:rPr>
              <w:t xml:space="preserve">të mbaruara </w:t>
            </w:r>
          </w:p>
        </w:tc>
      </w:tr>
      <w:tr w:rsidR="000A4DF2" w:rsidRPr="008F7C1D" w14:paraId="07AF68BC" w14:textId="77777777" w:rsidTr="00291112">
        <w:trPr>
          <w:trHeight w:val="150"/>
        </w:trPr>
        <w:tc>
          <w:tcPr>
            <w:tcW w:w="3405"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46E6A2E5" w14:textId="77777777" w:rsidR="000A4DF2" w:rsidRPr="008F7C1D" w:rsidRDefault="000A4DF2" w:rsidP="000A4DF2">
            <w:pPr>
              <w:widowControl w:val="0"/>
              <w:pBdr>
                <w:top w:val="nil"/>
                <w:left w:val="nil"/>
                <w:bottom w:val="nil"/>
                <w:right w:val="nil"/>
                <w:between w:val="nil"/>
              </w:pBdr>
              <w:spacing w:after="0" w:line="276" w:lineRule="auto"/>
              <w:rPr>
                <w:rFonts w:ascii="Arial" w:eastAsia="Arial" w:hAnsi="Arial" w:cs="Arial"/>
                <w:b/>
              </w:rPr>
            </w:pPr>
          </w:p>
        </w:tc>
        <w:tc>
          <w:tcPr>
            <w:tcW w:w="1395" w:type="dxa"/>
            <w:tcBorders>
              <w:top w:val="single" w:sz="8" w:space="0" w:color="000000"/>
              <w:left w:val="single" w:sz="8" w:space="0" w:color="000000"/>
              <w:bottom w:val="single" w:sz="8" w:space="0" w:color="000000"/>
              <w:right w:val="single" w:sz="8" w:space="0" w:color="000000"/>
            </w:tcBorders>
            <w:shd w:val="clear" w:color="auto" w:fill="2F5496"/>
            <w:tcMar>
              <w:top w:w="15" w:type="dxa"/>
              <w:left w:w="15" w:type="dxa"/>
              <w:bottom w:w="15" w:type="dxa"/>
              <w:right w:w="15" w:type="dxa"/>
            </w:tcMar>
            <w:vAlign w:val="center"/>
          </w:tcPr>
          <w:p w14:paraId="1903F7EC" w14:textId="77777777" w:rsidR="000A4DF2" w:rsidRPr="008F7C1D" w:rsidRDefault="000A4DF2" w:rsidP="000A4DF2">
            <w:pPr>
              <w:rPr>
                <w:rFonts w:ascii="Arial" w:eastAsia="Arial" w:hAnsi="Arial" w:cs="Arial"/>
              </w:rPr>
            </w:pPr>
          </w:p>
        </w:tc>
        <w:tc>
          <w:tcPr>
            <w:tcW w:w="14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84ACC36" w14:textId="77777777" w:rsidR="000A4DF2" w:rsidRPr="008F7C1D" w:rsidRDefault="000A4DF2" w:rsidP="000A4DF2">
            <w:pPr>
              <w:rPr>
                <w:rFonts w:ascii="Arial" w:eastAsia="Arial" w:hAnsi="Arial" w:cs="Arial"/>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890549" w14:textId="77777777" w:rsidR="000A4DF2" w:rsidRPr="008F7C1D" w:rsidRDefault="000A4DF2" w:rsidP="000A4DF2">
            <w:pPr>
              <w:rPr>
                <w:rFonts w:ascii="Arial" w:eastAsia="Arial" w:hAnsi="Arial" w:cs="Arial"/>
              </w:rPr>
            </w:pPr>
          </w:p>
        </w:tc>
        <w:tc>
          <w:tcPr>
            <w:tcW w:w="13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9CC146" w14:textId="77777777" w:rsidR="000A4DF2" w:rsidRPr="008F7C1D" w:rsidRDefault="000A4DF2" w:rsidP="000A4DF2">
            <w:pPr>
              <w:rPr>
                <w:rFonts w:ascii="Arial" w:eastAsia="Arial" w:hAnsi="Arial" w:cs="Arial"/>
              </w:rPr>
            </w:pPr>
          </w:p>
        </w:tc>
      </w:tr>
      <w:tr w:rsidR="000A4DF2" w:rsidRPr="008F7C1D" w14:paraId="246729CC" w14:textId="77777777" w:rsidTr="00291112">
        <w:tc>
          <w:tcPr>
            <w:tcW w:w="3405" w:type="dxa"/>
            <w:tcBorders>
              <w:top w:val="single" w:sz="8" w:space="0" w:color="000000"/>
              <w:left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14:paraId="6F51A0A7" w14:textId="77777777" w:rsidR="000A4DF2" w:rsidRPr="008F7C1D" w:rsidRDefault="00291112" w:rsidP="00000971">
            <w:pPr>
              <w:spacing w:line="260" w:lineRule="auto"/>
              <w:rPr>
                <w:rFonts w:ascii="Arial" w:eastAsia="Arial" w:hAnsi="Arial" w:cs="Arial"/>
                <w:b/>
              </w:rPr>
            </w:pPr>
            <w:r w:rsidRPr="008F7C1D">
              <w:rPr>
                <w:rFonts w:ascii="Arial" w:eastAsia="Arial" w:hAnsi="Arial" w:cs="Arial"/>
                <w:b/>
              </w:rPr>
              <w:t xml:space="preserve">Arritje </w:t>
            </w:r>
          </w:p>
        </w:tc>
        <w:tc>
          <w:tcPr>
            <w:tcW w:w="5700" w:type="dxa"/>
            <w:gridSpan w:val="4"/>
            <w:tcBorders>
              <w:top w:val="single" w:sz="8" w:space="0" w:color="000000"/>
              <w:left w:val="single" w:sz="8" w:space="0" w:color="000000"/>
              <w:bottom w:val="single" w:sz="8" w:space="0" w:color="000000"/>
              <w:right w:val="single" w:sz="8" w:space="0" w:color="000000"/>
            </w:tcBorders>
            <w:shd w:val="clear" w:color="auto" w:fill="BDD6EE"/>
            <w:tcMar>
              <w:top w:w="15" w:type="dxa"/>
              <w:left w:w="15" w:type="dxa"/>
              <w:bottom w:w="15" w:type="dxa"/>
              <w:right w:w="15" w:type="dxa"/>
            </w:tcMar>
          </w:tcPr>
          <w:p w14:paraId="298D14E4" w14:textId="77777777" w:rsidR="000A4DF2" w:rsidRPr="008F7C1D" w:rsidRDefault="00000971" w:rsidP="00000971">
            <w:pPr>
              <w:spacing w:line="260" w:lineRule="auto"/>
              <w:rPr>
                <w:rFonts w:ascii="Arial" w:eastAsia="Arial" w:hAnsi="Arial" w:cs="Arial"/>
                <w:b/>
              </w:rPr>
            </w:pPr>
            <w:r w:rsidRPr="008F7C1D">
              <w:rPr>
                <w:rFonts w:ascii="Arial" w:eastAsia="Arial" w:hAnsi="Arial" w:cs="Arial"/>
                <w:b/>
              </w:rPr>
              <w:t>Përshkrimi i shkurtër i aktiviteteve të ndërmarra dhe rezultateve të arritura pas arritjes</w:t>
            </w:r>
          </w:p>
        </w:tc>
      </w:tr>
      <w:tr w:rsidR="000A4DF2" w:rsidRPr="008F7C1D" w14:paraId="57172B66" w14:textId="77777777" w:rsidTr="00291112">
        <w:tc>
          <w:tcPr>
            <w:tcW w:w="340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24BB4F14" w14:textId="77777777" w:rsidR="000A4DF2" w:rsidRPr="008F7C1D" w:rsidRDefault="000A4DF2" w:rsidP="000A4DF2">
            <w:pPr>
              <w:rPr>
                <w:rFonts w:ascii="Arial" w:eastAsia="Arial" w:hAnsi="Arial" w:cs="Arial"/>
                <w:b/>
              </w:rPr>
            </w:pPr>
          </w:p>
        </w:tc>
        <w:tc>
          <w:tcPr>
            <w:tcW w:w="5700"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40D56F2F" w14:textId="77777777" w:rsidR="000A4DF2" w:rsidRPr="008F7C1D" w:rsidRDefault="000A4DF2" w:rsidP="000A4DF2">
            <w:pPr>
              <w:rPr>
                <w:rFonts w:ascii="Arial" w:eastAsia="Arial" w:hAnsi="Arial" w:cs="Arial"/>
              </w:rPr>
            </w:pPr>
          </w:p>
        </w:tc>
      </w:tr>
      <w:tr w:rsidR="000A4DF2" w:rsidRPr="008F7C1D" w14:paraId="1465D150" w14:textId="77777777" w:rsidTr="00291112">
        <w:tc>
          <w:tcPr>
            <w:tcW w:w="340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2EE8D347" w14:textId="77777777" w:rsidR="000A4DF2" w:rsidRPr="008F7C1D" w:rsidRDefault="00000971" w:rsidP="00000971">
            <w:pPr>
              <w:spacing w:line="260" w:lineRule="auto"/>
              <w:rPr>
                <w:rFonts w:ascii="Arial" w:eastAsia="Arial" w:hAnsi="Arial" w:cs="Arial"/>
                <w:b/>
              </w:rPr>
            </w:pPr>
            <w:r w:rsidRPr="008F7C1D">
              <w:rPr>
                <w:rFonts w:ascii="Arial" w:eastAsia="Arial" w:hAnsi="Arial" w:cs="Arial"/>
                <w:b/>
              </w:rPr>
              <w:t>Vlera dhe burimi i financimit</w:t>
            </w:r>
          </w:p>
        </w:tc>
        <w:tc>
          <w:tcPr>
            <w:tcW w:w="5700"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34FE21DC" w14:textId="77777777" w:rsidR="000A4DF2" w:rsidRPr="008F7C1D" w:rsidRDefault="00000971" w:rsidP="0085222D">
            <w:pPr>
              <w:spacing w:line="260" w:lineRule="auto"/>
              <w:rPr>
                <w:rFonts w:ascii="Arial" w:eastAsia="Arial" w:hAnsi="Arial" w:cs="Arial"/>
              </w:rPr>
            </w:pPr>
            <w:r w:rsidRPr="008F7C1D">
              <w:rPr>
                <w:rFonts w:ascii="Arial" w:eastAsia="Arial" w:hAnsi="Arial" w:cs="Arial"/>
              </w:rPr>
              <w:t xml:space="preserve">Vlera projektuese 1.000.000 denarë </w:t>
            </w:r>
            <w:r w:rsidR="0085222D" w:rsidRPr="008F7C1D">
              <w:rPr>
                <w:rFonts w:ascii="Arial" w:eastAsia="Arial" w:hAnsi="Arial" w:cs="Arial"/>
              </w:rPr>
              <w:t>në buxhet për vitin 2022</w:t>
            </w:r>
          </w:p>
        </w:tc>
      </w:tr>
      <w:tr w:rsidR="000A4DF2" w:rsidRPr="008F7C1D" w14:paraId="3B40EB43" w14:textId="77777777" w:rsidTr="00291112">
        <w:trPr>
          <w:trHeight w:val="560"/>
        </w:trPr>
        <w:tc>
          <w:tcPr>
            <w:tcW w:w="9105" w:type="dxa"/>
            <w:gridSpan w:val="5"/>
            <w:tcBorders>
              <w:top w:val="single" w:sz="8" w:space="0" w:color="000000"/>
              <w:left w:val="single" w:sz="8" w:space="0" w:color="000000"/>
              <w:bottom w:val="single" w:sz="6" w:space="0" w:color="000000"/>
              <w:right w:val="single" w:sz="8" w:space="0" w:color="000000"/>
            </w:tcBorders>
            <w:shd w:val="clear" w:color="auto" w:fill="DEEAF6"/>
            <w:tcMar>
              <w:top w:w="15" w:type="dxa"/>
              <w:left w:w="15" w:type="dxa"/>
              <w:bottom w:w="15" w:type="dxa"/>
              <w:right w:w="15" w:type="dxa"/>
            </w:tcMar>
            <w:vAlign w:val="center"/>
          </w:tcPr>
          <w:p w14:paraId="211B9C1E" w14:textId="77777777" w:rsidR="000A4DF2" w:rsidRPr="008F7C1D" w:rsidRDefault="0085222D" w:rsidP="0085222D">
            <w:pPr>
              <w:spacing w:line="260" w:lineRule="auto"/>
              <w:rPr>
                <w:rFonts w:ascii="Arial" w:eastAsia="Arial" w:hAnsi="Arial" w:cs="Arial"/>
                <w:b/>
              </w:rPr>
            </w:pPr>
            <w:r w:rsidRPr="008F7C1D">
              <w:rPr>
                <w:rFonts w:ascii="Arial" w:eastAsia="Arial" w:hAnsi="Arial" w:cs="Arial"/>
                <w:b/>
              </w:rPr>
              <w:lastRenderedPageBreak/>
              <w:t>2.5 FURNIZIMI I KAMERAVE ME PAJISJE SHOQËRUESE PËR TRANSMETIMIN E SEANCAVE NË INTERNET</w:t>
            </w:r>
          </w:p>
        </w:tc>
      </w:tr>
      <w:tr w:rsidR="000A4DF2" w:rsidRPr="008F7C1D" w14:paraId="20DF2B72" w14:textId="77777777" w:rsidTr="00291112">
        <w:tc>
          <w:tcPr>
            <w:tcW w:w="9105" w:type="dxa"/>
            <w:gridSpan w:val="5"/>
            <w:tcBorders>
              <w:top w:val="single" w:sz="6" w:space="0" w:color="000000"/>
              <w:left w:val="single" w:sz="8" w:space="0" w:color="000000"/>
              <w:bottom w:val="single" w:sz="8" w:space="0" w:color="000000"/>
              <w:right w:val="single" w:sz="8" w:space="0" w:color="000000"/>
            </w:tcBorders>
            <w:tcMar>
              <w:top w:w="15" w:type="dxa"/>
              <w:left w:w="15" w:type="dxa"/>
              <w:bottom w:w="15" w:type="dxa"/>
              <w:right w:w="15" w:type="dxa"/>
            </w:tcMar>
          </w:tcPr>
          <w:p w14:paraId="448E444E" w14:textId="77777777" w:rsidR="000A4DF2" w:rsidRPr="008F7C1D" w:rsidRDefault="0085222D" w:rsidP="0085222D">
            <w:pPr>
              <w:spacing w:line="260" w:lineRule="auto"/>
              <w:rPr>
                <w:rFonts w:ascii="Arial" w:eastAsia="Arial" w:hAnsi="Arial" w:cs="Arial"/>
              </w:rPr>
            </w:pPr>
            <w:r w:rsidRPr="008F7C1D">
              <w:rPr>
                <w:rFonts w:ascii="Arial" w:eastAsia="Arial" w:hAnsi="Arial" w:cs="Arial"/>
                <w:b/>
              </w:rPr>
              <w:t>Data e fillimit dhe përfundimit të detyrimit:</w:t>
            </w:r>
            <w:r w:rsidR="000A4DF2" w:rsidRPr="008F7C1D">
              <w:rPr>
                <w:rFonts w:ascii="Arial" w:eastAsia="Arial" w:hAnsi="Arial" w:cs="Arial"/>
              </w:rPr>
              <w:t xml:space="preserve">   </w:t>
            </w:r>
            <w:r w:rsidRPr="008F7C1D">
              <w:rPr>
                <w:rFonts w:ascii="Arial" w:eastAsia="Arial" w:hAnsi="Arial" w:cs="Arial"/>
              </w:rPr>
              <w:t>janar 2021- Dhjetor 2022</w:t>
            </w:r>
          </w:p>
        </w:tc>
      </w:tr>
      <w:tr w:rsidR="000A4DF2" w:rsidRPr="008F7C1D" w14:paraId="05AD47CB" w14:textId="77777777" w:rsidTr="00291112">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92765A" w14:textId="77777777" w:rsidR="000A4DF2" w:rsidRPr="008F7C1D" w:rsidRDefault="0085222D" w:rsidP="0085222D">
            <w:pPr>
              <w:spacing w:line="260" w:lineRule="auto"/>
              <w:rPr>
                <w:rFonts w:ascii="Arial" w:eastAsia="Arial" w:hAnsi="Arial" w:cs="Arial"/>
                <w:b/>
              </w:rPr>
            </w:pPr>
            <w:r w:rsidRPr="008F7C1D">
              <w:rPr>
                <w:rFonts w:ascii="Arial" w:eastAsia="Arial" w:hAnsi="Arial" w:cs="Arial"/>
                <w:b/>
              </w:rPr>
              <w:t xml:space="preserve">Institucioni udhëheqës për zbatim </w:t>
            </w:r>
          </w:p>
        </w:tc>
        <w:tc>
          <w:tcPr>
            <w:tcW w:w="570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09D32E8B" w14:textId="77777777" w:rsidR="000A4DF2" w:rsidRPr="008F7C1D" w:rsidRDefault="0085222D" w:rsidP="0085222D">
            <w:pPr>
              <w:spacing w:line="260" w:lineRule="auto"/>
              <w:rPr>
                <w:rFonts w:ascii="Arial" w:eastAsia="Arial" w:hAnsi="Arial" w:cs="Arial"/>
                <w:b/>
              </w:rPr>
            </w:pPr>
            <w:r w:rsidRPr="008F7C1D">
              <w:rPr>
                <w:rFonts w:ascii="Arial" w:eastAsia="Arial" w:hAnsi="Arial" w:cs="Arial"/>
                <w:b/>
              </w:rPr>
              <w:t>KUVENDI me mbështetjen e Programit të Mbështetjes Parlamentare</w:t>
            </w:r>
          </w:p>
        </w:tc>
      </w:tr>
      <w:tr w:rsidR="000A4DF2" w:rsidRPr="008F7C1D" w14:paraId="3B420407" w14:textId="77777777" w:rsidTr="00291112">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3A7DA2F" w14:textId="77777777" w:rsidR="000A4DF2" w:rsidRPr="008F7C1D" w:rsidRDefault="0085222D" w:rsidP="0085222D">
            <w:pPr>
              <w:spacing w:line="260" w:lineRule="auto"/>
              <w:rPr>
                <w:rFonts w:ascii="Arial" w:eastAsia="Arial" w:hAnsi="Arial" w:cs="Arial"/>
                <w:b/>
              </w:rPr>
            </w:pPr>
            <w:r w:rsidRPr="008F7C1D">
              <w:rPr>
                <w:rFonts w:ascii="Arial" w:eastAsia="Arial" w:hAnsi="Arial" w:cs="Arial"/>
                <w:b/>
              </w:rPr>
              <w:t xml:space="preserve">Përshkrim i shkurtër i angazhimit </w:t>
            </w:r>
          </w:p>
        </w:tc>
        <w:tc>
          <w:tcPr>
            <w:tcW w:w="570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396A3A0E" w14:textId="77777777" w:rsidR="000A4DF2" w:rsidRPr="008F7C1D" w:rsidRDefault="0085222D" w:rsidP="00D551E9">
            <w:pPr>
              <w:spacing w:line="260" w:lineRule="auto"/>
              <w:jc w:val="both"/>
              <w:rPr>
                <w:rFonts w:ascii="Arial" w:eastAsia="Arial" w:hAnsi="Arial" w:cs="Arial"/>
              </w:rPr>
            </w:pPr>
            <w:r w:rsidRPr="008F7C1D">
              <w:rPr>
                <w:rFonts w:ascii="Arial" w:eastAsia="Arial" w:hAnsi="Arial" w:cs="Arial"/>
              </w:rPr>
              <w:t>Sigurimi i qasjes publike në punën e Kuvendit.</w:t>
            </w:r>
            <w:r w:rsidR="000A4DF2" w:rsidRPr="008F7C1D">
              <w:rPr>
                <w:rFonts w:ascii="Arial" w:eastAsia="Arial" w:hAnsi="Arial" w:cs="Arial"/>
              </w:rPr>
              <w:t xml:space="preserve"> </w:t>
            </w:r>
            <w:r w:rsidR="00D551E9" w:rsidRPr="008F7C1D">
              <w:rPr>
                <w:rFonts w:ascii="Arial" w:eastAsia="Arial" w:hAnsi="Arial" w:cs="Arial"/>
              </w:rPr>
              <w:t>Përveç përmes kanalit të Kuvendit, qasja sigurohet edhe përmes internetit drejtpërdrejt.</w:t>
            </w:r>
            <w:r w:rsidR="000A4DF2" w:rsidRPr="008F7C1D">
              <w:rPr>
                <w:rFonts w:ascii="Arial" w:eastAsia="Arial" w:hAnsi="Arial" w:cs="Arial"/>
              </w:rPr>
              <w:t xml:space="preserve"> </w:t>
            </w:r>
            <w:r w:rsidR="00D551E9" w:rsidRPr="008F7C1D">
              <w:rPr>
                <w:rFonts w:ascii="Arial" w:eastAsia="Arial" w:hAnsi="Arial" w:cs="Arial"/>
              </w:rPr>
              <w:t>Ky aktivitet do të sigurohet përmes prokurimit dhe instalimit të kamerave që do të përdoren për transmetim të drejtpërdrejtë të seancave në internet si nga seanca plenare ashtu edhe nga trupat punues të Kuvendit.</w:t>
            </w:r>
          </w:p>
        </w:tc>
      </w:tr>
      <w:tr w:rsidR="000A4DF2" w:rsidRPr="008F7C1D" w14:paraId="03447425" w14:textId="77777777" w:rsidTr="00291112">
        <w:trPr>
          <w:trHeight w:val="150"/>
        </w:trPr>
        <w:tc>
          <w:tcPr>
            <w:tcW w:w="3405"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6EA14B52" w14:textId="77777777" w:rsidR="000A4DF2" w:rsidRPr="008F7C1D" w:rsidRDefault="00D551E9" w:rsidP="00D551E9">
            <w:pPr>
              <w:spacing w:line="260" w:lineRule="auto"/>
              <w:rPr>
                <w:rFonts w:ascii="Arial" w:eastAsia="Arial" w:hAnsi="Arial" w:cs="Arial"/>
                <w:b/>
              </w:rPr>
            </w:pPr>
            <w:r w:rsidRPr="008F7C1D">
              <w:rPr>
                <w:rFonts w:ascii="Arial" w:eastAsia="Arial" w:hAnsi="Arial" w:cs="Arial"/>
                <w:b/>
              </w:rPr>
              <w:t>Statusi i realizimit të zotimit</w:t>
            </w:r>
            <w:r w:rsidR="000A4DF2" w:rsidRPr="008F7C1D">
              <w:rPr>
                <w:rFonts w:ascii="Arial" w:eastAsia="Arial" w:hAnsi="Arial" w:cs="Arial"/>
                <w:b/>
              </w:rPr>
              <w:t xml:space="preserve"> </w:t>
            </w:r>
          </w:p>
          <w:p w14:paraId="3CD36D45" w14:textId="77777777" w:rsidR="000A4DF2" w:rsidRPr="008F7C1D" w:rsidRDefault="000A4DF2" w:rsidP="000A4DF2">
            <w:pPr>
              <w:rPr>
                <w:rFonts w:ascii="Arial" w:eastAsia="Arial" w:hAnsi="Arial" w:cs="Arial"/>
              </w:rPr>
            </w:pP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1613B9E0" w14:textId="77777777" w:rsidR="000A4DF2" w:rsidRPr="008F7C1D" w:rsidRDefault="00D551E9" w:rsidP="00D551E9">
            <w:pPr>
              <w:spacing w:line="260" w:lineRule="auto"/>
              <w:rPr>
                <w:rFonts w:ascii="Arial" w:eastAsia="Arial" w:hAnsi="Arial" w:cs="Arial"/>
                <w:b/>
              </w:rPr>
            </w:pPr>
            <w:r w:rsidRPr="008F7C1D">
              <w:rPr>
                <w:rFonts w:ascii="Arial" w:eastAsia="Arial" w:hAnsi="Arial" w:cs="Arial"/>
                <w:b/>
              </w:rPr>
              <w:t xml:space="preserve">të pambaruara  </w:t>
            </w:r>
          </w:p>
        </w:tc>
        <w:tc>
          <w:tcPr>
            <w:tcW w:w="14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CE76A2" w14:textId="77777777" w:rsidR="000A4DF2" w:rsidRPr="008F7C1D" w:rsidRDefault="00D551E9" w:rsidP="00C06191">
            <w:pPr>
              <w:spacing w:line="260" w:lineRule="auto"/>
              <w:rPr>
                <w:rFonts w:ascii="Arial" w:eastAsia="Arial" w:hAnsi="Arial" w:cs="Arial"/>
                <w:b/>
              </w:rPr>
            </w:pPr>
            <w:r w:rsidRPr="008F7C1D">
              <w:rPr>
                <w:rFonts w:ascii="Arial" w:eastAsia="Arial" w:hAnsi="Arial" w:cs="Arial"/>
                <w:b/>
              </w:rPr>
              <w:t xml:space="preserve">të kufizuara </w:t>
            </w:r>
          </w:p>
        </w:tc>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A9D76E" w14:textId="77777777" w:rsidR="000A4DF2" w:rsidRPr="008F7C1D" w:rsidRDefault="00C06191" w:rsidP="00C06191">
            <w:pPr>
              <w:spacing w:line="260" w:lineRule="auto"/>
              <w:rPr>
                <w:rFonts w:ascii="Arial" w:eastAsia="Arial" w:hAnsi="Arial" w:cs="Arial"/>
                <w:b/>
              </w:rPr>
            </w:pPr>
            <w:r w:rsidRPr="008F7C1D">
              <w:rPr>
                <w:rFonts w:ascii="Arial" w:eastAsia="Arial" w:hAnsi="Arial" w:cs="Arial"/>
                <w:b/>
              </w:rPr>
              <w:t xml:space="preserve">të konsiderueshme </w:t>
            </w:r>
          </w:p>
        </w:tc>
        <w:tc>
          <w:tcPr>
            <w:tcW w:w="13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BA61BD" w14:textId="77777777" w:rsidR="000A4DF2" w:rsidRPr="008F7C1D" w:rsidRDefault="00C06191" w:rsidP="00C06191">
            <w:pPr>
              <w:spacing w:line="260" w:lineRule="auto"/>
              <w:rPr>
                <w:rFonts w:ascii="Arial" w:eastAsia="Arial" w:hAnsi="Arial" w:cs="Arial"/>
                <w:b/>
              </w:rPr>
            </w:pPr>
            <w:r w:rsidRPr="008F7C1D">
              <w:rPr>
                <w:rFonts w:ascii="Arial" w:eastAsia="Arial" w:hAnsi="Arial" w:cs="Arial"/>
                <w:b/>
              </w:rPr>
              <w:t xml:space="preserve">të mbaruara </w:t>
            </w:r>
          </w:p>
        </w:tc>
      </w:tr>
      <w:tr w:rsidR="000A4DF2" w:rsidRPr="008F7C1D" w14:paraId="1CC01A01" w14:textId="77777777" w:rsidTr="00291112">
        <w:trPr>
          <w:trHeight w:val="150"/>
        </w:trPr>
        <w:tc>
          <w:tcPr>
            <w:tcW w:w="3405"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742852CE" w14:textId="77777777" w:rsidR="000A4DF2" w:rsidRPr="008F7C1D" w:rsidRDefault="000A4DF2" w:rsidP="000A4DF2">
            <w:pPr>
              <w:widowControl w:val="0"/>
              <w:pBdr>
                <w:top w:val="nil"/>
                <w:left w:val="nil"/>
                <w:bottom w:val="nil"/>
                <w:right w:val="nil"/>
                <w:between w:val="nil"/>
              </w:pBdr>
              <w:spacing w:after="0" w:line="276" w:lineRule="auto"/>
              <w:rPr>
                <w:rFonts w:ascii="Arial" w:eastAsia="Arial" w:hAnsi="Arial" w:cs="Arial"/>
                <w:b/>
              </w:rPr>
            </w:pPr>
          </w:p>
        </w:tc>
        <w:tc>
          <w:tcPr>
            <w:tcW w:w="1395" w:type="dxa"/>
            <w:tcBorders>
              <w:top w:val="single" w:sz="8" w:space="0" w:color="000000"/>
              <w:left w:val="single" w:sz="8" w:space="0" w:color="000000"/>
              <w:bottom w:val="single" w:sz="8" w:space="0" w:color="000000"/>
              <w:right w:val="single" w:sz="8" w:space="0" w:color="000000"/>
            </w:tcBorders>
            <w:shd w:val="clear" w:color="auto" w:fill="2F5496"/>
            <w:tcMar>
              <w:top w:w="15" w:type="dxa"/>
              <w:left w:w="15" w:type="dxa"/>
              <w:bottom w:w="15" w:type="dxa"/>
              <w:right w:w="15" w:type="dxa"/>
            </w:tcMar>
            <w:vAlign w:val="center"/>
          </w:tcPr>
          <w:p w14:paraId="49FD9EDA" w14:textId="77777777" w:rsidR="000A4DF2" w:rsidRPr="008F7C1D" w:rsidRDefault="000A4DF2" w:rsidP="000A4DF2">
            <w:pPr>
              <w:rPr>
                <w:rFonts w:ascii="Arial" w:eastAsia="Arial" w:hAnsi="Arial" w:cs="Arial"/>
              </w:rPr>
            </w:pPr>
          </w:p>
        </w:tc>
        <w:tc>
          <w:tcPr>
            <w:tcW w:w="14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1C3DEE6" w14:textId="77777777" w:rsidR="000A4DF2" w:rsidRPr="008F7C1D" w:rsidRDefault="000A4DF2" w:rsidP="000A4DF2">
            <w:pPr>
              <w:rPr>
                <w:rFonts w:ascii="Arial" w:eastAsia="Arial" w:hAnsi="Arial" w:cs="Arial"/>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4ADEE4" w14:textId="77777777" w:rsidR="000A4DF2" w:rsidRPr="008F7C1D" w:rsidRDefault="000A4DF2" w:rsidP="000A4DF2">
            <w:pPr>
              <w:rPr>
                <w:rFonts w:ascii="Arial" w:eastAsia="Arial" w:hAnsi="Arial" w:cs="Arial"/>
              </w:rPr>
            </w:pPr>
          </w:p>
        </w:tc>
        <w:tc>
          <w:tcPr>
            <w:tcW w:w="13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55B9A7" w14:textId="77777777" w:rsidR="000A4DF2" w:rsidRPr="008F7C1D" w:rsidRDefault="000A4DF2" w:rsidP="000A4DF2">
            <w:pPr>
              <w:rPr>
                <w:rFonts w:ascii="Arial" w:eastAsia="Arial" w:hAnsi="Arial" w:cs="Arial"/>
              </w:rPr>
            </w:pPr>
          </w:p>
        </w:tc>
      </w:tr>
      <w:tr w:rsidR="000A4DF2" w:rsidRPr="008F7C1D" w14:paraId="0EC4034F" w14:textId="77777777" w:rsidTr="00291112">
        <w:tc>
          <w:tcPr>
            <w:tcW w:w="3405" w:type="dxa"/>
            <w:tcBorders>
              <w:top w:val="single" w:sz="8" w:space="0" w:color="000000"/>
              <w:left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14:paraId="10B26624" w14:textId="77777777" w:rsidR="000A4DF2" w:rsidRPr="008F7C1D" w:rsidRDefault="00C06191" w:rsidP="00C06191">
            <w:pPr>
              <w:spacing w:line="260" w:lineRule="auto"/>
              <w:rPr>
                <w:rFonts w:ascii="Arial" w:eastAsia="Arial" w:hAnsi="Arial" w:cs="Arial"/>
                <w:b/>
              </w:rPr>
            </w:pPr>
            <w:r w:rsidRPr="008F7C1D">
              <w:rPr>
                <w:rFonts w:ascii="Arial" w:eastAsia="Arial" w:hAnsi="Arial" w:cs="Arial"/>
                <w:b/>
              </w:rPr>
              <w:t xml:space="preserve">Arritje </w:t>
            </w:r>
          </w:p>
        </w:tc>
        <w:tc>
          <w:tcPr>
            <w:tcW w:w="5700" w:type="dxa"/>
            <w:gridSpan w:val="4"/>
            <w:tcBorders>
              <w:top w:val="single" w:sz="8" w:space="0" w:color="000000"/>
              <w:left w:val="single" w:sz="8" w:space="0" w:color="000000"/>
              <w:bottom w:val="single" w:sz="8" w:space="0" w:color="000000"/>
              <w:right w:val="single" w:sz="8" w:space="0" w:color="000000"/>
            </w:tcBorders>
            <w:shd w:val="clear" w:color="auto" w:fill="BDD6EE"/>
            <w:tcMar>
              <w:top w:w="15" w:type="dxa"/>
              <w:left w:w="15" w:type="dxa"/>
              <w:bottom w:w="15" w:type="dxa"/>
              <w:right w:w="15" w:type="dxa"/>
            </w:tcMar>
          </w:tcPr>
          <w:p w14:paraId="27053B63" w14:textId="77777777" w:rsidR="000A4DF2" w:rsidRPr="008F7C1D" w:rsidRDefault="00C06191" w:rsidP="00C06191">
            <w:pPr>
              <w:spacing w:line="260" w:lineRule="auto"/>
              <w:rPr>
                <w:rFonts w:ascii="Arial" w:eastAsia="Arial" w:hAnsi="Arial" w:cs="Arial"/>
                <w:b/>
              </w:rPr>
            </w:pPr>
            <w:r w:rsidRPr="008F7C1D">
              <w:rPr>
                <w:rFonts w:ascii="Arial" w:eastAsia="Arial" w:hAnsi="Arial" w:cs="Arial"/>
                <w:b/>
              </w:rPr>
              <w:t>Përshkrimi i shkurtër i aktiviteteve të ndërmarra dhe rezultateve të arritura pas arritjes</w:t>
            </w:r>
          </w:p>
        </w:tc>
      </w:tr>
      <w:tr w:rsidR="000A4DF2" w:rsidRPr="008F7C1D" w14:paraId="2975CB36" w14:textId="77777777" w:rsidTr="00291112">
        <w:tc>
          <w:tcPr>
            <w:tcW w:w="340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10BFA5F9" w14:textId="77777777" w:rsidR="000A4DF2" w:rsidRPr="008F7C1D" w:rsidRDefault="000A4DF2" w:rsidP="000A4DF2">
            <w:pPr>
              <w:rPr>
                <w:rFonts w:ascii="Arial" w:eastAsia="Arial" w:hAnsi="Arial" w:cs="Arial"/>
                <w:b/>
              </w:rPr>
            </w:pPr>
          </w:p>
        </w:tc>
        <w:tc>
          <w:tcPr>
            <w:tcW w:w="5700"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234F04BF" w14:textId="77777777" w:rsidR="000A4DF2" w:rsidRPr="008F7C1D" w:rsidRDefault="000A4DF2" w:rsidP="000A4DF2">
            <w:pPr>
              <w:rPr>
                <w:rFonts w:ascii="Arial" w:eastAsia="Arial" w:hAnsi="Arial" w:cs="Arial"/>
              </w:rPr>
            </w:pPr>
          </w:p>
        </w:tc>
      </w:tr>
      <w:tr w:rsidR="000A4DF2" w:rsidRPr="008F7C1D" w14:paraId="5F0F5F87" w14:textId="77777777" w:rsidTr="00291112">
        <w:tc>
          <w:tcPr>
            <w:tcW w:w="340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27019675" w14:textId="77777777" w:rsidR="000A4DF2" w:rsidRPr="008F7C1D" w:rsidRDefault="00C06191" w:rsidP="00C06191">
            <w:pPr>
              <w:spacing w:line="260" w:lineRule="auto"/>
              <w:rPr>
                <w:rFonts w:ascii="Arial" w:eastAsia="Arial" w:hAnsi="Arial" w:cs="Arial"/>
                <w:b/>
              </w:rPr>
            </w:pPr>
            <w:r w:rsidRPr="008F7C1D">
              <w:rPr>
                <w:rFonts w:ascii="Arial" w:eastAsia="Arial" w:hAnsi="Arial" w:cs="Arial"/>
                <w:b/>
              </w:rPr>
              <w:t>Vlera dhe burimi i financimit</w:t>
            </w:r>
          </w:p>
        </w:tc>
        <w:tc>
          <w:tcPr>
            <w:tcW w:w="5700"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02F5D70E" w14:textId="77777777" w:rsidR="000A4DF2" w:rsidRPr="008F7C1D" w:rsidRDefault="00C06191" w:rsidP="00C06191">
            <w:pPr>
              <w:spacing w:line="260" w:lineRule="auto"/>
              <w:rPr>
                <w:rFonts w:ascii="Arial" w:eastAsia="Arial" w:hAnsi="Arial" w:cs="Arial"/>
              </w:rPr>
            </w:pPr>
            <w:r w:rsidRPr="008F7C1D">
              <w:rPr>
                <w:rFonts w:ascii="Arial" w:eastAsia="Arial" w:hAnsi="Arial" w:cs="Arial"/>
              </w:rPr>
              <w:t xml:space="preserve">Vlera e projektuar 3.000.000 denarë </w:t>
            </w:r>
          </w:p>
          <w:p w14:paraId="2C47F1AE" w14:textId="77777777" w:rsidR="000A4DF2" w:rsidRPr="008F7C1D" w:rsidRDefault="00782946" w:rsidP="00782946">
            <w:pPr>
              <w:spacing w:line="260" w:lineRule="auto"/>
              <w:rPr>
                <w:rFonts w:ascii="Arial" w:eastAsia="Arial" w:hAnsi="Arial" w:cs="Arial"/>
              </w:rPr>
            </w:pPr>
            <w:r w:rsidRPr="008F7C1D">
              <w:rPr>
                <w:rFonts w:ascii="Arial" w:eastAsia="Arial" w:hAnsi="Arial" w:cs="Arial"/>
              </w:rPr>
              <w:t>Mjetet janë siguruar me mbështetjen e Programit të Mbështetjes Parlamentare</w:t>
            </w:r>
          </w:p>
        </w:tc>
      </w:tr>
    </w:tbl>
    <w:tbl>
      <w:tblPr>
        <w:tblStyle w:val="3"/>
        <w:tblW w:w="9331" w:type="dxa"/>
        <w:tblLayout w:type="fixed"/>
        <w:tblLook w:val="0400" w:firstRow="0" w:lastRow="0" w:firstColumn="0" w:lastColumn="0" w:noHBand="0" w:noVBand="1"/>
      </w:tblPr>
      <w:tblGrid>
        <w:gridCol w:w="3664"/>
        <w:gridCol w:w="1410"/>
        <w:gridCol w:w="1485"/>
        <w:gridCol w:w="1481"/>
        <w:gridCol w:w="1291"/>
      </w:tblGrid>
      <w:tr w:rsidR="00ED15EB" w:rsidRPr="008F7C1D" w14:paraId="3CDE0515" w14:textId="77777777">
        <w:trPr>
          <w:trHeight w:val="285"/>
        </w:trPr>
        <w:tc>
          <w:tcPr>
            <w:tcW w:w="9331" w:type="dxa"/>
            <w:gridSpan w:val="5"/>
            <w:tcBorders>
              <w:top w:val="single" w:sz="8" w:space="0" w:color="000000"/>
              <w:left w:val="single" w:sz="8" w:space="0" w:color="000000"/>
              <w:bottom w:val="single" w:sz="8" w:space="0" w:color="000000"/>
              <w:right w:val="single" w:sz="8" w:space="0" w:color="000000"/>
            </w:tcBorders>
            <w:shd w:val="clear" w:color="auto" w:fill="1F4E79"/>
            <w:tcMar>
              <w:top w:w="15" w:type="dxa"/>
              <w:left w:w="15" w:type="dxa"/>
              <w:bottom w:w="15" w:type="dxa"/>
              <w:right w:w="15" w:type="dxa"/>
            </w:tcMar>
          </w:tcPr>
          <w:p w14:paraId="6BD09B2D" w14:textId="77777777" w:rsidR="00ED15EB" w:rsidRPr="008F7C1D" w:rsidRDefault="00782946" w:rsidP="00782946">
            <w:pPr>
              <w:numPr>
                <w:ilvl w:val="0"/>
                <w:numId w:val="2"/>
              </w:numPr>
              <w:pBdr>
                <w:top w:val="nil"/>
                <w:left w:val="nil"/>
                <w:bottom w:val="nil"/>
                <w:right w:val="nil"/>
                <w:between w:val="nil"/>
              </w:pBdr>
              <w:spacing w:line="260" w:lineRule="auto"/>
              <w:rPr>
                <w:rFonts w:ascii="Arial" w:eastAsia="Arial" w:hAnsi="Arial" w:cs="Arial"/>
                <w:b/>
                <w:color w:val="000000"/>
              </w:rPr>
            </w:pPr>
            <w:bookmarkStart w:id="3" w:name="_heading=h.1fob9te" w:colFirst="0" w:colLast="0"/>
            <w:bookmarkEnd w:id="3"/>
            <w:r w:rsidRPr="008F7C1D">
              <w:rPr>
                <w:rFonts w:ascii="Arial" w:eastAsia="Arial" w:hAnsi="Arial" w:cs="Arial"/>
                <w:b/>
                <w:color w:val="FFD966" w:themeColor="accent4" w:themeTint="99"/>
              </w:rPr>
              <w:t>5. PJESËMARRJA E QYTETARËVE/ KUVENDI I HAPUR</w:t>
            </w:r>
          </w:p>
        </w:tc>
      </w:tr>
      <w:tr w:rsidR="00ED15EB" w:rsidRPr="008F7C1D" w14:paraId="40524BAD" w14:textId="77777777">
        <w:trPr>
          <w:trHeight w:val="453"/>
        </w:trPr>
        <w:tc>
          <w:tcPr>
            <w:tcW w:w="9331" w:type="dxa"/>
            <w:gridSpan w:val="5"/>
            <w:tcBorders>
              <w:top w:val="single" w:sz="8" w:space="0" w:color="000000"/>
              <w:left w:val="single" w:sz="8" w:space="0" w:color="000000"/>
              <w:bottom w:val="single" w:sz="6" w:space="0" w:color="000000"/>
              <w:right w:val="single" w:sz="8" w:space="0" w:color="000000"/>
            </w:tcBorders>
            <w:shd w:val="clear" w:color="auto" w:fill="DEEAF6"/>
            <w:tcMar>
              <w:top w:w="15" w:type="dxa"/>
              <w:left w:w="15" w:type="dxa"/>
              <w:bottom w:w="15" w:type="dxa"/>
              <w:right w:w="15" w:type="dxa"/>
            </w:tcMar>
            <w:vAlign w:val="center"/>
          </w:tcPr>
          <w:p w14:paraId="2C75DAA9" w14:textId="77777777" w:rsidR="00ED15EB" w:rsidRPr="008F7C1D" w:rsidRDefault="000A4DF2">
            <w:pPr>
              <w:rPr>
                <w:rFonts w:ascii="Arial" w:eastAsia="Arial" w:hAnsi="Arial" w:cs="Arial"/>
                <w:b/>
              </w:rPr>
            </w:pPr>
            <w:r w:rsidRPr="008F7C1D">
              <w:rPr>
                <w:rFonts w:ascii="Arial" w:eastAsia="Arial" w:hAnsi="Arial" w:cs="Arial"/>
                <w:b/>
              </w:rPr>
              <w:t>3.1</w:t>
            </w:r>
            <w:r w:rsidRPr="008F7C1D">
              <w:rPr>
                <w:rFonts w:ascii="Arial" w:eastAsia="Arial" w:hAnsi="Arial" w:cs="Arial"/>
                <w:b/>
              </w:rPr>
              <w:tab/>
            </w:r>
            <w:sdt>
              <w:sdtPr>
                <w:tag w:val="goog_rdk_24"/>
                <w:id w:val="-1633393206"/>
              </w:sdtPr>
              <w:sdtEndPr/>
              <w:sdtContent/>
            </w:sdt>
            <w:r w:rsidRPr="008F7C1D">
              <w:rPr>
                <w:rFonts w:ascii="Arial" w:eastAsia="Arial" w:hAnsi="Arial" w:cs="Arial"/>
                <w:b/>
              </w:rPr>
              <w:t>ИЗРАБОТКА НА РЕПОРТАЖИ И ЗАПОЗНАВАЊЕ НА ЈАВНОСТА СО ПРОМОВИРАЊЕ НА РАБОТЕЊЕТО НА КАНЦЕЛАРИИТЕ ЗА КОНТАКТ СО ГРАЃАНИТЕ</w:t>
            </w:r>
          </w:p>
        </w:tc>
      </w:tr>
      <w:tr w:rsidR="00ED15EB" w:rsidRPr="008F7C1D" w14:paraId="72CAA984" w14:textId="77777777">
        <w:trPr>
          <w:trHeight w:val="258"/>
        </w:trPr>
        <w:tc>
          <w:tcPr>
            <w:tcW w:w="9331" w:type="dxa"/>
            <w:gridSpan w:val="5"/>
            <w:tcBorders>
              <w:top w:val="single" w:sz="6"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02E1439" w14:textId="77777777" w:rsidR="00ED15EB" w:rsidRPr="008F7C1D" w:rsidRDefault="00553129" w:rsidP="00553129">
            <w:pPr>
              <w:spacing w:line="260" w:lineRule="auto"/>
              <w:rPr>
                <w:rFonts w:ascii="Arial" w:eastAsia="Arial" w:hAnsi="Arial" w:cs="Arial"/>
              </w:rPr>
            </w:pPr>
            <w:r w:rsidRPr="008F7C1D">
              <w:rPr>
                <w:rFonts w:ascii="Arial" w:eastAsia="Arial" w:hAnsi="Arial" w:cs="Arial"/>
                <w:b/>
              </w:rPr>
              <w:t>Data e fillimit dhe përfundimit të detyrimit:</w:t>
            </w:r>
            <w:r w:rsidR="000A4DF2" w:rsidRPr="008F7C1D">
              <w:rPr>
                <w:rFonts w:ascii="Arial" w:eastAsia="Arial" w:hAnsi="Arial" w:cs="Arial"/>
              </w:rPr>
              <w:t xml:space="preserve">   </w:t>
            </w:r>
            <w:r w:rsidRPr="008F7C1D">
              <w:rPr>
                <w:rFonts w:ascii="Arial" w:eastAsia="Arial" w:hAnsi="Arial" w:cs="Arial"/>
              </w:rPr>
              <w:t>Shtator 2021- Dhjetor 2023</w:t>
            </w:r>
            <w:r w:rsidR="000A4DF2" w:rsidRPr="008F7C1D">
              <w:t xml:space="preserve">     </w:t>
            </w:r>
          </w:p>
        </w:tc>
      </w:tr>
      <w:tr w:rsidR="00ED15EB" w:rsidRPr="008F7C1D" w14:paraId="0E16D8D8" w14:textId="77777777">
        <w:trPr>
          <w:trHeight w:val="267"/>
        </w:trPr>
        <w:tc>
          <w:tcPr>
            <w:tcW w:w="36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D632D9" w14:textId="77777777" w:rsidR="00ED15EB" w:rsidRPr="008F7C1D" w:rsidRDefault="00553129" w:rsidP="003355ED">
            <w:pPr>
              <w:spacing w:line="260" w:lineRule="auto"/>
              <w:rPr>
                <w:rFonts w:ascii="Arial" w:eastAsia="Arial" w:hAnsi="Arial" w:cs="Arial"/>
                <w:b/>
              </w:rPr>
            </w:pPr>
            <w:r w:rsidRPr="008F7C1D">
              <w:rPr>
                <w:rFonts w:ascii="Arial" w:eastAsia="Arial" w:hAnsi="Arial" w:cs="Arial"/>
                <w:b/>
              </w:rPr>
              <w:t xml:space="preserve">Institucioni udhëheqës për zbatim </w:t>
            </w:r>
          </w:p>
        </w:tc>
        <w:tc>
          <w:tcPr>
            <w:tcW w:w="566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2B699F73" w14:textId="77777777" w:rsidR="00ED15EB" w:rsidRPr="008F7C1D" w:rsidRDefault="003355ED" w:rsidP="003355ED">
            <w:pPr>
              <w:spacing w:line="260" w:lineRule="auto"/>
              <w:rPr>
                <w:rFonts w:ascii="Arial" w:eastAsia="Arial" w:hAnsi="Arial" w:cs="Arial"/>
                <w:b/>
              </w:rPr>
            </w:pPr>
            <w:r w:rsidRPr="008F7C1D">
              <w:rPr>
                <w:rFonts w:ascii="Arial" w:eastAsia="Arial" w:hAnsi="Arial" w:cs="Arial"/>
                <w:b/>
              </w:rPr>
              <w:t xml:space="preserve">KUVENDI me Institutin parlamentar </w:t>
            </w:r>
          </w:p>
        </w:tc>
      </w:tr>
      <w:tr w:rsidR="00ED15EB" w:rsidRPr="008F7C1D" w14:paraId="18C53FCD" w14:textId="77777777">
        <w:trPr>
          <w:trHeight w:val="784"/>
        </w:trPr>
        <w:tc>
          <w:tcPr>
            <w:tcW w:w="36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D8996AF" w14:textId="77777777" w:rsidR="00ED15EB" w:rsidRPr="008F7C1D" w:rsidRDefault="003355ED" w:rsidP="003355ED">
            <w:pPr>
              <w:spacing w:line="260" w:lineRule="auto"/>
              <w:rPr>
                <w:rFonts w:ascii="Arial" w:eastAsia="Arial" w:hAnsi="Arial" w:cs="Arial"/>
                <w:b/>
              </w:rPr>
            </w:pPr>
            <w:r w:rsidRPr="008F7C1D">
              <w:rPr>
                <w:rFonts w:ascii="Arial" w:eastAsia="Arial" w:hAnsi="Arial" w:cs="Arial"/>
                <w:b/>
              </w:rPr>
              <w:t xml:space="preserve">Përshkrim i shkurtër i angazhimit </w:t>
            </w:r>
          </w:p>
        </w:tc>
        <w:tc>
          <w:tcPr>
            <w:tcW w:w="566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4266849A" w14:textId="77777777" w:rsidR="00ED15EB" w:rsidRPr="008F7C1D" w:rsidRDefault="003355ED" w:rsidP="003355ED">
            <w:pPr>
              <w:spacing w:line="260" w:lineRule="auto"/>
              <w:jc w:val="both"/>
              <w:rPr>
                <w:rFonts w:ascii="Arial" w:eastAsia="Arial" w:hAnsi="Arial" w:cs="Arial"/>
              </w:rPr>
            </w:pPr>
            <w:r w:rsidRPr="008F7C1D">
              <w:rPr>
                <w:rFonts w:ascii="Arial" w:eastAsia="Arial" w:hAnsi="Arial" w:cs="Arial"/>
              </w:rPr>
              <w:t xml:space="preserve">Për të qenë më të hapur dhe më të njohur me qytetarët, Kuvendi planifikon të përgatisë raporte promovuese në 6 </w:t>
            </w:r>
            <w:r w:rsidRPr="008F7C1D">
              <w:rPr>
                <w:rFonts w:ascii="Arial" w:eastAsia="Arial" w:hAnsi="Arial" w:cs="Arial"/>
              </w:rPr>
              <w:lastRenderedPageBreak/>
              <w:t>zonat elektorale për asistentët dhe zyrat për kontakt të deputetëve me qytetarët.</w:t>
            </w:r>
          </w:p>
          <w:p w14:paraId="71F9D74B" w14:textId="77777777" w:rsidR="00ED15EB" w:rsidRPr="008F7C1D" w:rsidRDefault="003355ED" w:rsidP="003355ED">
            <w:pPr>
              <w:spacing w:line="260" w:lineRule="auto"/>
              <w:jc w:val="both"/>
              <w:rPr>
                <w:rFonts w:ascii="Arial" w:eastAsia="Arial" w:hAnsi="Arial" w:cs="Arial"/>
              </w:rPr>
            </w:pPr>
            <w:r w:rsidRPr="008F7C1D">
              <w:rPr>
                <w:rFonts w:ascii="Arial" w:eastAsia="Arial" w:hAnsi="Arial" w:cs="Arial"/>
              </w:rPr>
              <w:t>Kuvendi aktualisht po krijon kushte për funksionimin e këtyre zyrave së bashku me njësitë e vetëqeverisjes lokale dhe është në proces të vënies në punë të një zgjidhjeje softuerike për lidhjen e të gjitha zyrave dhe monitorimin e aktiviteteve të zyrave.</w:t>
            </w:r>
            <w:r w:rsidR="000A4DF2" w:rsidRPr="008F7C1D">
              <w:rPr>
                <w:rFonts w:ascii="Arial" w:eastAsia="Arial" w:hAnsi="Arial" w:cs="Arial"/>
              </w:rPr>
              <w:t xml:space="preserve"> </w:t>
            </w:r>
            <w:r w:rsidRPr="008F7C1D">
              <w:rPr>
                <w:rFonts w:ascii="Arial" w:eastAsia="Arial" w:hAnsi="Arial" w:cs="Arial"/>
              </w:rPr>
              <w:t>Çdo komunikim i qytetarëve me deputetët është i rëndësishëm, dhe kjo formë institucionale e komunikimit duhet të ketë mbështetjen e duhur.</w:t>
            </w:r>
          </w:p>
        </w:tc>
      </w:tr>
      <w:tr w:rsidR="00ED15EB" w:rsidRPr="008F7C1D" w14:paraId="6F3C80A6" w14:textId="77777777">
        <w:trPr>
          <w:trHeight w:val="151"/>
        </w:trPr>
        <w:tc>
          <w:tcPr>
            <w:tcW w:w="3664"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622D5025" w14:textId="77777777" w:rsidR="00ED15EB" w:rsidRPr="008F7C1D" w:rsidRDefault="003355ED" w:rsidP="003355ED">
            <w:pPr>
              <w:spacing w:line="260" w:lineRule="auto"/>
              <w:rPr>
                <w:rFonts w:ascii="Arial" w:eastAsia="Arial" w:hAnsi="Arial" w:cs="Arial"/>
                <w:b/>
              </w:rPr>
            </w:pPr>
            <w:r w:rsidRPr="008F7C1D">
              <w:rPr>
                <w:rFonts w:ascii="Arial" w:eastAsia="Arial" w:hAnsi="Arial" w:cs="Arial"/>
                <w:b/>
              </w:rPr>
              <w:lastRenderedPageBreak/>
              <w:t>Statusi i realizimit të zotimit</w:t>
            </w:r>
            <w:r w:rsidR="000A4DF2" w:rsidRPr="008F7C1D">
              <w:rPr>
                <w:rFonts w:ascii="Arial" w:eastAsia="Arial" w:hAnsi="Arial" w:cs="Arial"/>
                <w:b/>
              </w:rPr>
              <w:t xml:space="preserve"> </w:t>
            </w:r>
          </w:p>
          <w:p w14:paraId="7F688FE0" w14:textId="77777777" w:rsidR="00ED15EB" w:rsidRPr="008F7C1D" w:rsidRDefault="00ED15EB">
            <w:pPr>
              <w:rPr>
                <w:rFonts w:ascii="Arial" w:eastAsia="Arial" w:hAnsi="Arial" w:cs="Arial"/>
              </w:rPr>
            </w:pPr>
          </w:p>
        </w:tc>
        <w:tc>
          <w:tcPr>
            <w:tcW w:w="1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69648EEA" w14:textId="77777777" w:rsidR="00ED15EB" w:rsidRPr="008F7C1D" w:rsidRDefault="003355ED" w:rsidP="003355ED">
            <w:pPr>
              <w:spacing w:line="260" w:lineRule="auto"/>
              <w:rPr>
                <w:rFonts w:ascii="Arial" w:eastAsia="Arial" w:hAnsi="Arial" w:cs="Arial"/>
                <w:b/>
              </w:rPr>
            </w:pPr>
            <w:r w:rsidRPr="008F7C1D">
              <w:rPr>
                <w:rFonts w:ascii="Arial" w:eastAsia="Arial" w:hAnsi="Arial" w:cs="Arial"/>
                <w:b/>
              </w:rPr>
              <w:t xml:space="preserve">të pafilluara  </w:t>
            </w:r>
          </w:p>
        </w:tc>
        <w:tc>
          <w:tcPr>
            <w:tcW w:w="14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CBA1AA" w14:textId="77777777" w:rsidR="00ED15EB" w:rsidRPr="008F7C1D" w:rsidRDefault="003355ED" w:rsidP="003355ED">
            <w:pPr>
              <w:spacing w:line="260" w:lineRule="auto"/>
              <w:rPr>
                <w:rFonts w:ascii="Arial" w:eastAsia="Arial" w:hAnsi="Arial" w:cs="Arial"/>
                <w:b/>
              </w:rPr>
            </w:pPr>
            <w:r w:rsidRPr="008F7C1D">
              <w:rPr>
                <w:rFonts w:ascii="Arial" w:eastAsia="Arial" w:hAnsi="Arial" w:cs="Arial"/>
                <w:b/>
              </w:rPr>
              <w:t xml:space="preserve">të kufizuara </w:t>
            </w:r>
          </w:p>
        </w:tc>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05DDDD" w14:textId="77777777" w:rsidR="00ED15EB" w:rsidRPr="008F7C1D" w:rsidRDefault="003355ED" w:rsidP="003355ED">
            <w:pPr>
              <w:spacing w:line="260" w:lineRule="auto"/>
              <w:rPr>
                <w:rFonts w:ascii="Arial" w:eastAsia="Arial" w:hAnsi="Arial" w:cs="Arial"/>
                <w:b/>
              </w:rPr>
            </w:pPr>
            <w:r w:rsidRPr="008F7C1D">
              <w:rPr>
                <w:rFonts w:ascii="Arial" w:eastAsia="Arial" w:hAnsi="Arial" w:cs="Arial"/>
                <w:b/>
              </w:rPr>
              <w:t xml:space="preserve">të konsiderueshme </w:t>
            </w:r>
          </w:p>
        </w:tc>
        <w:tc>
          <w:tcPr>
            <w:tcW w:w="129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1D185D" w14:textId="77777777" w:rsidR="00ED15EB" w:rsidRPr="008F7C1D" w:rsidRDefault="003355ED" w:rsidP="003355ED">
            <w:pPr>
              <w:spacing w:line="260" w:lineRule="auto"/>
              <w:rPr>
                <w:rFonts w:ascii="Arial" w:eastAsia="Arial" w:hAnsi="Arial" w:cs="Arial"/>
                <w:b/>
              </w:rPr>
            </w:pPr>
            <w:r w:rsidRPr="008F7C1D">
              <w:rPr>
                <w:rFonts w:ascii="Arial" w:eastAsia="Arial" w:hAnsi="Arial" w:cs="Arial"/>
                <w:b/>
              </w:rPr>
              <w:t xml:space="preserve">të mbaruara </w:t>
            </w:r>
          </w:p>
        </w:tc>
      </w:tr>
      <w:tr w:rsidR="00ED15EB" w:rsidRPr="008F7C1D" w14:paraId="540D166F" w14:textId="77777777">
        <w:trPr>
          <w:trHeight w:val="151"/>
        </w:trPr>
        <w:tc>
          <w:tcPr>
            <w:tcW w:w="3664"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7F204A79" w14:textId="77777777" w:rsidR="00ED15EB" w:rsidRPr="008F7C1D" w:rsidRDefault="00ED15EB">
            <w:pPr>
              <w:widowControl w:val="0"/>
              <w:pBdr>
                <w:top w:val="nil"/>
                <w:left w:val="nil"/>
                <w:bottom w:val="nil"/>
                <w:right w:val="nil"/>
                <w:between w:val="nil"/>
              </w:pBdr>
              <w:spacing w:after="0" w:line="276" w:lineRule="auto"/>
              <w:rPr>
                <w:rFonts w:ascii="Arial" w:eastAsia="Arial" w:hAnsi="Arial" w:cs="Arial"/>
                <w:b/>
              </w:rPr>
            </w:pPr>
          </w:p>
        </w:tc>
        <w:tc>
          <w:tcPr>
            <w:tcW w:w="1410" w:type="dxa"/>
            <w:tcBorders>
              <w:top w:val="single" w:sz="8" w:space="0" w:color="000000"/>
              <w:left w:val="single" w:sz="8" w:space="0" w:color="000000"/>
              <w:bottom w:val="single" w:sz="8" w:space="0" w:color="000000"/>
              <w:right w:val="single" w:sz="8" w:space="0" w:color="000000"/>
            </w:tcBorders>
            <w:shd w:val="clear" w:color="auto" w:fill="4472C4"/>
            <w:tcMar>
              <w:top w:w="15" w:type="dxa"/>
              <w:left w:w="15" w:type="dxa"/>
              <w:bottom w:w="15" w:type="dxa"/>
              <w:right w:w="15" w:type="dxa"/>
            </w:tcMar>
            <w:vAlign w:val="center"/>
          </w:tcPr>
          <w:p w14:paraId="14D61300" w14:textId="77777777" w:rsidR="00ED15EB" w:rsidRPr="008F7C1D" w:rsidRDefault="00ED15EB">
            <w:pPr>
              <w:rPr>
                <w:rFonts w:ascii="Arial" w:eastAsia="Arial" w:hAnsi="Arial" w:cs="Arial"/>
              </w:rPr>
            </w:pPr>
          </w:p>
        </w:tc>
        <w:tc>
          <w:tcPr>
            <w:tcW w:w="14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A39108" w14:textId="77777777" w:rsidR="00ED15EB" w:rsidRPr="008F7C1D" w:rsidRDefault="00ED15EB">
            <w:pPr>
              <w:rPr>
                <w:rFonts w:ascii="Arial" w:eastAsia="Arial" w:hAnsi="Arial" w:cs="Arial"/>
              </w:rPr>
            </w:pPr>
          </w:p>
        </w:tc>
        <w:tc>
          <w:tcPr>
            <w:tcW w:w="148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FFDC49" w14:textId="77777777" w:rsidR="00ED15EB" w:rsidRPr="008F7C1D" w:rsidRDefault="00ED15EB">
            <w:pPr>
              <w:rPr>
                <w:rFonts w:ascii="Arial" w:eastAsia="Arial" w:hAnsi="Arial" w:cs="Arial"/>
              </w:rPr>
            </w:pPr>
          </w:p>
        </w:tc>
        <w:tc>
          <w:tcPr>
            <w:tcW w:w="129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B2CA70" w14:textId="77777777" w:rsidR="00ED15EB" w:rsidRPr="008F7C1D" w:rsidRDefault="00ED15EB">
            <w:pPr>
              <w:rPr>
                <w:rFonts w:ascii="Arial" w:eastAsia="Arial" w:hAnsi="Arial" w:cs="Arial"/>
              </w:rPr>
            </w:pPr>
          </w:p>
        </w:tc>
      </w:tr>
      <w:tr w:rsidR="00ED15EB" w:rsidRPr="008F7C1D" w14:paraId="497BAAB3" w14:textId="77777777">
        <w:trPr>
          <w:trHeight w:val="525"/>
        </w:trPr>
        <w:tc>
          <w:tcPr>
            <w:tcW w:w="3664" w:type="dxa"/>
            <w:tcBorders>
              <w:top w:val="single" w:sz="8" w:space="0" w:color="000000"/>
              <w:left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14:paraId="152281CF" w14:textId="77777777" w:rsidR="00ED15EB" w:rsidRPr="008F7C1D" w:rsidRDefault="003355ED" w:rsidP="003355ED">
            <w:pPr>
              <w:spacing w:line="260" w:lineRule="auto"/>
              <w:rPr>
                <w:rFonts w:ascii="Arial" w:eastAsia="Arial" w:hAnsi="Arial" w:cs="Arial"/>
                <w:b/>
              </w:rPr>
            </w:pPr>
            <w:r w:rsidRPr="008F7C1D">
              <w:rPr>
                <w:rFonts w:ascii="Arial" w:eastAsia="Arial" w:hAnsi="Arial" w:cs="Arial"/>
                <w:b/>
              </w:rPr>
              <w:t xml:space="preserve">Arritje </w:t>
            </w:r>
          </w:p>
        </w:tc>
        <w:tc>
          <w:tcPr>
            <w:tcW w:w="5667" w:type="dxa"/>
            <w:gridSpan w:val="4"/>
            <w:tcBorders>
              <w:top w:val="single" w:sz="8" w:space="0" w:color="000000"/>
              <w:left w:val="single" w:sz="8" w:space="0" w:color="000000"/>
              <w:bottom w:val="single" w:sz="8" w:space="0" w:color="000000"/>
              <w:right w:val="single" w:sz="8" w:space="0" w:color="000000"/>
            </w:tcBorders>
            <w:shd w:val="clear" w:color="auto" w:fill="BDD6EE"/>
            <w:tcMar>
              <w:top w:w="15" w:type="dxa"/>
              <w:left w:w="15" w:type="dxa"/>
              <w:bottom w:w="15" w:type="dxa"/>
              <w:right w:w="15" w:type="dxa"/>
            </w:tcMar>
          </w:tcPr>
          <w:p w14:paraId="67DAA1BC" w14:textId="77777777" w:rsidR="00ED15EB" w:rsidRPr="008F7C1D" w:rsidRDefault="003355ED" w:rsidP="003355ED">
            <w:pPr>
              <w:spacing w:line="260" w:lineRule="auto"/>
              <w:rPr>
                <w:rFonts w:ascii="Arial" w:eastAsia="Arial" w:hAnsi="Arial" w:cs="Arial"/>
                <w:b/>
              </w:rPr>
            </w:pPr>
            <w:r w:rsidRPr="008F7C1D">
              <w:rPr>
                <w:rFonts w:ascii="Arial" w:eastAsia="Arial" w:hAnsi="Arial" w:cs="Arial"/>
                <w:b/>
              </w:rPr>
              <w:t>Përshkrimi i shkurtër i aktiviteteve të ndërmarra dhe rezultateve të arritura pas arritjes</w:t>
            </w:r>
          </w:p>
        </w:tc>
      </w:tr>
      <w:tr w:rsidR="00ED15EB" w:rsidRPr="008F7C1D" w14:paraId="4B488E58" w14:textId="77777777">
        <w:trPr>
          <w:trHeight w:val="249"/>
        </w:trPr>
        <w:tc>
          <w:tcPr>
            <w:tcW w:w="3664"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2850631B" w14:textId="77777777" w:rsidR="00ED15EB" w:rsidRPr="008F7C1D" w:rsidRDefault="00ED15EB">
            <w:pPr>
              <w:ind w:left="1080"/>
              <w:rPr>
                <w:rFonts w:ascii="Arial" w:eastAsia="Arial" w:hAnsi="Arial" w:cs="Arial"/>
                <w:b/>
              </w:rPr>
            </w:pPr>
          </w:p>
        </w:tc>
        <w:tc>
          <w:tcPr>
            <w:tcW w:w="5667"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2EF6C0A0" w14:textId="77777777" w:rsidR="00ED15EB" w:rsidRPr="008F7C1D" w:rsidRDefault="00ED15EB">
            <w:pPr>
              <w:rPr>
                <w:rFonts w:ascii="Arial" w:eastAsia="Arial" w:hAnsi="Arial" w:cs="Arial"/>
              </w:rPr>
            </w:pPr>
          </w:p>
        </w:tc>
      </w:tr>
      <w:tr w:rsidR="00ED15EB" w:rsidRPr="008F7C1D" w14:paraId="136A9838" w14:textId="77777777">
        <w:trPr>
          <w:trHeight w:val="525"/>
        </w:trPr>
        <w:tc>
          <w:tcPr>
            <w:tcW w:w="3664"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3989A61A" w14:textId="77777777" w:rsidR="00ED15EB" w:rsidRPr="008F7C1D" w:rsidRDefault="003355ED" w:rsidP="003355ED">
            <w:pPr>
              <w:spacing w:line="260" w:lineRule="auto"/>
              <w:rPr>
                <w:rFonts w:ascii="Arial" w:eastAsia="Arial" w:hAnsi="Arial" w:cs="Arial"/>
                <w:b/>
              </w:rPr>
            </w:pPr>
            <w:r w:rsidRPr="008F7C1D">
              <w:rPr>
                <w:rFonts w:ascii="Arial" w:eastAsia="Arial" w:hAnsi="Arial" w:cs="Arial"/>
                <w:b/>
              </w:rPr>
              <w:t>Vlera dhe burimi i financimit</w:t>
            </w:r>
          </w:p>
        </w:tc>
        <w:tc>
          <w:tcPr>
            <w:tcW w:w="5667"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70B60F01" w14:textId="77777777" w:rsidR="00ED15EB" w:rsidRPr="008F7C1D" w:rsidRDefault="003355ED" w:rsidP="003355ED">
            <w:pPr>
              <w:spacing w:line="260" w:lineRule="auto"/>
              <w:rPr>
                <w:rFonts w:ascii="Arial" w:eastAsia="Arial" w:hAnsi="Arial" w:cs="Arial"/>
              </w:rPr>
            </w:pPr>
            <w:r w:rsidRPr="008F7C1D">
              <w:rPr>
                <w:rFonts w:ascii="Arial" w:eastAsia="Arial" w:hAnsi="Arial" w:cs="Arial"/>
              </w:rPr>
              <w:t>Vlera projektuese prej 3.000.000 denarë në Buxhetin e vitit 2022</w:t>
            </w:r>
          </w:p>
        </w:tc>
      </w:tr>
    </w:tbl>
    <w:tbl>
      <w:tblPr>
        <w:tblStyle w:val="2"/>
        <w:tblW w:w="9346" w:type="dxa"/>
        <w:tblLayout w:type="fixed"/>
        <w:tblLook w:val="0400" w:firstRow="0" w:lastRow="0" w:firstColumn="0" w:lastColumn="0" w:noHBand="0" w:noVBand="1"/>
      </w:tblPr>
      <w:tblGrid>
        <w:gridCol w:w="3385"/>
        <w:gridCol w:w="1410"/>
        <w:gridCol w:w="1485"/>
        <w:gridCol w:w="1481"/>
        <w:gridCol w:w="1585"/>
      </w:tblGrid>
      <w:tr w:rsidR="00ED15EB" w:rsidRPr="008F7C1D" w14:paraId="6F259A8F" w14:textId="77777777">
        <w:trPr>
          <w:trHeight w:val="560"/>
        </w:trPr>
        <w:tc>
          <w:tcPr>
            <w:tcW w:w="9346" w:type="dxa"/>
            <w:gridSpan w:val="5"/>
            <w:tcBorders>
              <w:top w:val="single" w:sz="8" w:space="0" w:color="000000"/>
              <w:left w:val="single" w:sz="8" w:space="0" w:color="000000"/>
              <w:bottom w:val="single" w:sz="6" w:space="0" w:color="000000"/>
              <w:right w:val="single" w:sz="8" w:space="0" w:color="000000"/>
            </w:tcBorders>
            <w:shd w:val="clear" w:color="auto" w:fill="DEEAF6"/>
            <w:tcMar>
              <w:top w:w="15" w:type="dxa"/>
              <w:left w:w="15" w:type="dxa"/>
              <w:bottom w:w="15" w:type="dxa"/>
              <w:right w:w="15" w:type="dxa"/>
            </w:tcMar>
            <w:vAlign w:val="center"/>
          </w:tcPr>
          <w:p w14:paraId="7B5E63BF" w14:textId="77777777" w:rsidR="00ED15EB" w:rsidRPr="008F7C1D" w:rsidRDefault="003355ED" w:rsidP="003355ED">
            <w:pPr>
              <w:spacing w:line="260" w:lineRule="auto"/>
              <w:rPr>
                <w:rFonts w:ascii="Arial" w:eastAsia="Arial" w:hAnsi="Arial" w:cs="Arial"/>
                <w:b/>
              </w:rPr>
            </w:pPr>
            <w:r w:rsidRPr="008F7C1D">
              <w:rPr>
                <w:rFonts w:ascii="Arial" w:eastAsia="Arial" w:hAnsi="Arial" w:cs="Arial"/>
                <w:b/>
              </w:rPr>
              <w:t>3.2 ZBATIMI I AKTIVITETEVE PËR PROMOVIMIN E PARTNERITETIT PËR PUSHTET TË HAPUR</w:t>
            </w:r>
          </w:p>
        </w:tc>
      </w:tr>
      <w:tr w:rsidR="00ED15EB" w:rsidRPr="008F7C1D" w14:paraId="7CC230B6" w14:textId="77777777">
        <w:tc>
          <w:tcPr>
            <w:tcW w:w="9346" w:type="dxa"/>
            <w:gridSpan w:val="5"/>
            <w:tcBorders>
              <w:top w:val="single" w:sz="6" w:space="0" w:color="000000"/>
              <w:left w:val="single" w:sz="8" w:space="0" w:color="000000"/>
              <w:bottom w:val="single" w:sz="8" w:space="0" w:color="000000"/>
              <w:right w:val="single" w:sz="8" w:space="0" w:color="000000"/>
            </w:tcBorders>
            <w:tcMar>
              <w:top w:w="15" w:type="dxa"/>
              <w:left w:w="15" w:type="dxa"/>
              <w:bottom w:w="15" w:type="dxa"/>
              <w:right w:w="15" w:type="dxa"/>
            </w:tcMar>
          </w:tcPr>
          <w:p w14:paraId="10A749AD" w14:textId="77777777" w:rsidR="00ED15EB" w:rsidRPr="008F7C1D" w:rsidRDefault="00DA4E7C" w:rsidP="00DA4E7C">
            <w:pPr>
              <w:spacing w:line="260" w:lineRule="auto"/>
              <w:rPr>
                <w:rFonts w:ascii="Arial" w:eastAsia="Arial" w:hAnsi="Arial" w:cs="Arial"/>
              </w:rPr>
            </w:pPr>
            <w:r w:rsidRPr="008F7C1D">
              <w:rPr>
                <w:rFonts w:ascii="Arial" w:eastAsia="Arial" w:hAnsi="Arial" w:cs="Arial"/>
                <w:b/>
              </w:rPr>
              <w:t>Data e fillimit dhe përfundimit të detyrimit:</w:t>
            </w:r>
            <w:r w:rsidR="000A4DF2" w:rsidRPr="008F7C1D">
              <w:rPr>
                <w:rFonts w:ascii="Arial" w:eastAsia="Arial" w:hAnsi="Arial" w:cs="Arial"/>
              </w:rPr>
              <w:t xml:space="preserve">   </w:t>
            </w:r>
            <w:r w:rsidRPr="008F7C1D">
              <w:rPr>
                <w:rFonts w:ascii="Arial" w:eastAsia="Arial" w:hAnsi="Arial" w:cs="Arial"/>
              </w:rPr>
              <w:t>Korrik 2021- Dhjetor 2022</w:t>
            </w:r>
          </w:p>
        </w:tc>
      </w:tr>
      <w:tr w:rsidR="00ED15EB" w:rsidRPr="008F7C1D" w14:paraId="0FDF2CC9" w14:textId="77777777">
        <w:tc>
          <w:tcPr>
            <w:tcW w:w="33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D39F2B" w14:textId="77777777" w:rsidR="00ED15EB" w:rsidRPr="008F7C1D" w:rsidRDefault="00DA4E7C" w:rsidP="00DA4E7C">
            <w:pPr>
              <w:spacing w:line="260" w:lineRule="auto"/>
              <w:rPr>
                <w:rFonts w:ascii="Arial" w:eastAsia="Arial" w:hAnsi="Arial" w:cs="Arial"/>
                <w:b/>
              </w:rPr>
            </w:pPr>
            <w:r w:rsidRPr="008F7C1D">
              <w:rPr>
                <w:rFonts w:ascii="Arial" w:eastAsia="Arial" w:hAnsi="Arial" w:cs="Arial"/>
                <w:b/>
              </w:rPr>
              <w:t xml:space="preserve">Institucioni udhëheqës për zbatim </w:t>
            </w:r>
          </w:p>
        </w:tc>
        <w:tc>
          <w:tcPr>
            <w:tcW w:w="596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118E0193" w14:textId="77777777" w:rsidR="00ED15EB" w:rsidRPr="008F7C1D" w:rsidRDefault="00DA4E7C" w:rsidP="00DA4E7C">
            <w:pPr>
              <w:spacing w:line="260" w:lineRule="auto"/>
              <w:rPr>
                <w:rFonts w:ascii="Arial" w:eastAsia="Arial" w:hAnsi="Arial" w:cs="Arial"/>
                <w:b/>
              </w:rPr>
            </w:pPr>
            <w:r w:rsidRPr="008F7C1D">
              <w:rPr>
                <w:rFonts w:ascii="Arial" w:eastAsia="Arial" w:hAnsi="Arial" w:cs="Arial"/>
                <w:b/>
              </w:rPr>
              <w:t>KUVENDI me mbështetjen e Programit të Mbështetjes Parlamentare</w:t>
            </w:r>
          </w:p>
        </w:tc>
      </w:tr>
      <w:tr w:rsidR="00ED15EB" w:rsidRPr="008F7C1D" w14:paraId="01316E2F" w14:textId="77777777">
        <w:tc>
          <w:tcPr>
            <w:tcW w:w="33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FC5E053" w14:textId="77777777" w:rsidR="00ED15EB" w:rsidRPr="008F7C1D" w:rsidRDefault="00DA4E7C" w:rsidP="00DA4E7C">
            <w:pPr>
              <w:spacing w:line="260" w:lineRule="auto"/>
              <w:rPr>
                <w:rFonts w:ascii="Arial" w:eastAsia="Arial" w:hAnsi="Arial" w:cs="Arial"/>
                <w:b/>
              </w:rPr>
            </w:pPr>
            <w:r w:rsidRPr="008F7C1D">
              <w:rPr>
                <w:rFonts w:ascii="Arial" w:eastAsia="Arial" w:hAnsi="Arial" w:cs="Arial"/>
                <w:b/>
              </w:rPr>
              <w:t xml:space="preserve">Përshkrim i shkurtër i angazhimit </w:t>
            </w:r>
          </w:p>
        </w:tc>
        <w:tc>
          <w:tcPr>
            <w:tcW w:w="596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653BD107" w14:textId="77777777" w:rsidR="00ED15EB" w:rsidRPr="008F7C1D" w:rsidRDefault="00DA4E7C" w:rsidP="00DA4E7C">
            <w:pPr>
              <w:spacing w:line="260" w:lineRule="auto"/>
              <w:rPr>
                <w:rFonts w:ascii="Arial" w:eastAsia="Arial" w:hAnsi="Arial" w:cs="Arial"/>
              </w:rPr>
            </w:pPr>
            <w:r w:rsidRPr="008F7C1D">
              <w:rPr>
                <w:rFonts w:ascii="Arial" w:eastAsia="Arial" w:hAnsi="Arial" w:cs="Arial"/>
              </w:rPr>
              <w:t>Duke pasur parasysh planifikimin dhe dinamikën për zbatimin e angazhimeve dhe aktiviteteve të planit të POB 2021-2023, Kuvendi konsideron se nevojiten aktivitete të përshtatshme për të promovuar mekanizmat në POA për zbatimin dhe monitorimin për palët e ndryshme të përfshira.</w:t>
            </w:r>
            <w:r w:rsidR="000A4DF2" w:rsidRPr="008F7C1D">
              <w:rPr>
                <w:rFonts w:ascii="Arial" w:eastAsia="Arial" w:hAnsi="Arial" w:cs="Arial"/>
              </w:rPr>
              <w:t xml:space="preserve"> </w:t>
            </w:r>
            <w:r w:rsidRPr="008F7C1D">
              <w:rPr>
                <w:rFonts w:ascii="Arial" w:eastAsia="Arial" w:hAnsi="Arial" w:cs="Arial"/>
              </w:rPr>
              <w:t>Për atë qëllim, aktivitetet e mëposhtme do të zbatohen në këtë aktivitet</w:t>
            </w:r>
          </w:p>
          <w:p w14:paraId="42CEE391" w14:textId="77777777" w:rsidR="00ED15EB" w:rsidRPr="008F7C1D" w:rsidRDefault="00DA4E7C" w:rsidP="00DA4E7C">
            <w:pPr>
              <w:numPr>
                <w:ilvl w:val="0"/>
                <w:numId w:val="1"/>
              </w:numPr>
              <w:pBdr>
                <w:top w:val="nil"/>
                <w:left w:val="nil"/>
                <w:bottom w:val="nil"/>
                <w:right w:val="nil"/>
                <w:between w:val="nil"/>
              </w:pBdr>
              <w:spacing w:after="0" w:line="260" w:lineRule="auto"/>
              <w:rPr>
                <w:rFonts w:ascii="Arial" w:eastAsia="Arial" w:hAnsi="Arial" w:cs="Arial"/>
                <w:color w:val="000000"/>
              </w:rPr>
            </w:pPr>
            <w:r w:rsidRPr="008F7C1D">
              <w:rPr>
                <w:rFonts w:ascii="Arial" w:eastAsia="Arial" w:hAnsi="Arial" w:cs="Arial"/>
                <w:color w:val="000000"/>
              </w:rPr>
              <w:t>3. Konferenca hibride POV</w:t>
            </w:r>
          </w:p>
          <w:p w14:paraId="15FD0C58" w14:textId="77777777" w:rsidR="00ED15EB" w:rsidRPr="008F7C1D" w:rsidRDefault="00DA4E7C" w:rsidP="00DA4E7C">
            <w:pPr>
              <w:numPr>
                <w:ilvl w:val="0"/>
                <w:numId w:val="1"/>
              </w:numPr>
              <w:pBdr>
                <w:top w:val="nil"/>
                <w:left w:val="nil"/>
                <w:bottom w:val="nil"/>
                <w:right w:val="nil"/>
                <w:between w:val="nil"/>
              </w:pBdr>
              <w:spacing w:after="0" w:line="260" w:lineRule="auto"/>
              <w:rPr>
                <w:rFonts w:ascii="Arial" w:eastAsia="Arial" w:hAnsi="Arial" w:cs="Arial"/>
                <w:color w:val="000000"/>
              </w:rPr>
            </w:pPr>
            <w:r w:rsidRPr="008F7C1D">
              <w:rPr>
                <w:rFonts w:ascii="Arial" w:eastAsia="Arial" w:hAnsi="Arial" w:cs="Arial"/>
                <w:color w:val="000000"/>
              </w:rPr>
              <w:t>4. Punëtori për POV për shërbimin e Kuvendit</w:t>
            </w:r>
          </w:p>
          <w:p w14:paraId="27CF3734" w14:textId="77777777" w:rsidR="00ED15EB" w:rsidRPr="008F7C1D" w:rsidRDefault="00DA4E7C" w:rsidP="00DA4E7C">
            <w:pPr>
              <w:numPr>
                <w:ilvl w:val="0"/>
                <w:numId w:val="1"/>
              </w:numPr>
              <w:pBdr>
                <w:top w:val="nil"/>
                <w:left w:val="nil"/>
                <w:bottom w:val="nil"/>
                <w:right w:val="nil"/>
                <w:between w:val="nil"/>
              </w:pBdr>
              <w:spacing w:after="0" w:line="260" w:lineRule="auto"/>
              <w:rPr>
                <w:rFonts w:ascii="Arial" w:eastAsia="Arial" w:hAnsi="Arial" w:cs="Arial"/>
                <w:color w:val="000000"/>
              </w:rPr>
            </w:pPr>
            <w:r w:rsidRPr="008F7C1D">
              <w:rPr>
                <w:rFonts w:ascii="Arial" w:eastAsia="Arial" w:hAnsi="Arial" w:cs="Arial"/>
                <w:color w:val="000000"/>
              </w:rPr>
              <w:t>5. Përgatitja e përmbajtjes për përdorim në rrjetet sociale</w:t>
            </w:r>
          </w:p>
          <w:p w14:paraId="53859850" w14:textId="77777777" w:rsidR="00ED15EB" w:rsidRPr="008F7C1D" w:rsidRDefault="00DA4E7C" w:rsidP="00DA4E7C">
            <w:pPr>
              <w:numPr>
                <w:ilvl w:val="0"/>
                <w:numId w:val="1"/>
              </w:numPr>
              <w:pBdr>
                <w:top w:val="nil"/>
                <w:left w:val="nil"/>
                <w:bottom w:val="nil"/>
                <w:right w:val="nil"/>
                <w:between w:val="nil"/>
              </w:pBdr>
              <w:spacing w:after="0" w:line="260" w:lineRule="auto"/>
              <w:rPr>
                <w:rFonts w:ascii="Arial" w:eastAsia="Arial" w:hAnsi="Arial" w:cs="Arial"/>
                <w:color w:val="000000"/>
              </w:rPr>
            </w:pPr>
            <w:r w:rsidRPr="008F7C1D">
              <w:rPr>
                <w:rFonts w:ascii="Arial" w:eastAsia="Arial" w:hAnsi="Arial" w:cs="Arial"/>
                <w:color w:val="000000"/>
              </w:rPr>
              <w:lastRenderedPageBreak/>
              <w:t>6. Transmetim i drejtpërdrejtë i ngjarjeve të lidhura me POV</w:t>
            </w:r>
          </w:p>
          <w:p w14:paraId="47310769" w14:textId="77777777" w:rsidR="00ED15EB" w:rsidRPr="008F7C1D" w:rsidRDefault="00DA4E7C" w:rsidP="00DA4E7C">
            <w:pPr>
              <w:numPr>
                <w:ilvl w:val="0"/>
                <w:numId w:val="1"/>
              </w:numPr>
              <w:pBdr>
                <w:top w:val="nil"/>
                <w:left w:val="nil"/>
                <w:bottom w:val="nil"/>
                <w:right w:val="nil"/>
                <w:between w:val="nil"/>
              </w:pBdr>
              <w:spacing w:after="0" w:line="260" w:lineRule="auto"/>
              <w:rPr>
                <w:rFonts w:ascii="Arial" w:eastAsia="Arial" w:hAnsi="Arial" w:cs="Arial"/>
                <w:color w:val="000000"/>
              </w:rPr>
            </w:pPr>
            <w:r w:rsidRPr="008F7C1D">
              <w:rPr>
                <w:rFonts w:ascii="Arial" w:eastAsia="Arial" w:hAnsi="Arial" w:cs="Arial"/>
                <w:color w:val="000000"/>
              </w:rPr>
              <w:t>7. Ngjarja e të dhënave të hapura për Kuvendin dhe organizatat e shoqërisë civile</w:t>
            </w:r>
          </w:p>
          <w:p w14:paraId="3EF61286" w14:textId="77777777" w:rsidR="00ED15EB" w:rsidRPr="008F7C1D" w:rsidRDefault="00DA4E7C" w:rsidP="00DA4E7C">
            <w:pPr>
              <w:numPr>
                <w:ilvl w:val="0"/>
                <w:numId w:val="1"/>
              </w:numPr>
              <w:pBdr>
                <w:top w:val="nil"/>
                <w:left w:val="nil"/>
                <w:bottom w:val="nil"/>
                <w:right w:val="nil"/>
                <w:between w:val="nil"/>
              </w:pBdr>
              <w:spacing w:line="260" w:lineRule="auto"/>
              <w:rPr>
                <w:rFonts w:ascii="Arial" w:eastAsia="Arial" w:hAnsi="Arial" w:cs="Arial"/>
                <w:color w:val="000000"/>
              </w:rPr>
            </w:pPr>
            <w:r w:rsidRPr="008F7C1D">
              <w:rPr>
                <w:rFonts w:ascii="Arial" w:eastAsia="Arial" w:hAnsi="Arial" w:cs="Arial"/>
                <w:color w:val="000000"/>
              </w:rPr>
              <w:t>8. Analiza e trendeve me POV dhe parlamentet</w:t>
            </w:r>
          </w:p>
        </w:tc>
      </w:tr>
      <w:tr w:rsidR="00ED15EB" w:rsidRPr="008F7C1D" w14:paraId="465D9B62" w14:textId="77777777">
        <w:trPr>
          <w:trHeight w:val="150"/>
        </w:trPr>
        <w:tc>
          <w:tcPr>
            <w:tcW w:w="3385"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605CA9D5" w14:textId="77777777" w:rsidR="00ED15EB" w:rsidRPr="008F7C1D" w:rsidRDefault="00DA4E7C" w:rsidP="00DA4E7C">
            <w:pPr>
              <w:spacing w:line="260" w:lineRule="auto"/>
              <w:rPr>
                <w:rFonts w:ascii="Arial" w:eastAsia="Arial" w:hAnsi="Arial" w:cs="Arial"/>
                <w:b/>
              </w:rPr>
            </w:pPr>
            <w:r w:rsidRPr="008F7C1D">
              <w:rPr>
                <w:rFonts w:ascii="Arial" w:eastAsia="Arial" w:hAnsi="Arial" w:cs="Arial"/>
                <w:b/>
              </w:rPr>
              <w:lastRenderedPageBreak/>
              <w:t>Statusi i realizimit të zotimit</w:t>
            </w:r>
            <w:r w:rsidR="000A4DF2" w:rsidRPr="008F7C1D">
              <w:rPr>
                <w:rFonts w:ascii="Arial" w:eastAsia="Arial" w:hAnsi="Arial" w:cs="Arial"/>
                <w:b/>
              </w:rPr>
              <w:t xml:space="preserve"> </w:t>
            </w:r>
          </w:p>
          <w:p w14:paraId="5DEC4963" w14:textId="77777777" w:rsidR="00ED15EB" w:rsidRPr="008F7C1D" w:rsidRDefault="00ED15EB">
            <w:pPr>
              <w:rPr>
                <w:rFonts w:ascii="Arial" w:eastAsia="Arial" w:hAnsi="Arial" w:cs="Arial"/>
              </w:rPr>
            </w:pPr>
          </w:p>
        </w:tc>
        <w:tc>
          <w:tcPr>
            <w:tcW w:w="1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4CC84DAE" w14:textId="77777777" w:rsidR="00ED15EB" w:rsidRPr="008F7C1D" w:rsidRDefault="00DA4E7C" w:rsidP="00DA4E7C">
            <w:pPr>
              <w:spacing w:line="260" w:lineRule="auto"/>
              <w:rPr>
                <w:rFonts w:ascii="Arial" w:eastAsia="Arial" w:hAnsi="Arial" w:cs="Arial"/>
                <w:b/>
              </w:rPr>
            </w:pPr>
            <w:r w:rsidRPr="008F7C1D">
              <w:rPr>
                <w:rFonts w:ascii="Arial" w:eastAsia="Arial" w:hAnsi="Arial" w:cs="Arial"/>
                <w:b/>
              </w:rPr>
              <w:t xml:space="preserve">Të pafilluara </w:t>
            </w:r>
          </w:p>
        </w:tc>
        <w:tc>
          <w:tcPr>
            <w:tcW w:w="14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58E992" w14:textId="77777777" w:rsidR="00ED15EB" w:rsidRPr="008F7C1D" w:rsidRDefault="00DA4E7C" w:rsidP="00DA4E7C">
            <w:pPr>
              <w:spacing w:line="260" w:lineRule="auto"/>
              <w:rPr>
                <w:rFonts w:ascii="Arial" w:eastAsia="Arial" w:hAnsi="Arial" w:cs="Arial"/>
                <w:b/>
              </w:rPr>
            </w:pPr>
            <w:r w:rsidRPr="008F7C1D">
              <w:rPr>
                <w:rFonts w:ascii="Arial" w:eastAsia="Arial" w:hAnsi="Arial" w:cs="Arial"/>
                <w:b/>
              </w:rPr>
              <w:t xml:space="preserve">të kufizuara </w:t>
            </w:r>
          </w:p>
        </w:tc>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056C51" w14:textId="77777777" w:rsidR="00ED15EB" w:rsidRPr="008F7C1D" w:rsidRDefault="00DA4E7C" w:rsidP="00DA4E7C">
            <w:pPr>
              <w:spacing w:line="260" w:lineRule="auto"/>
              <w:rPr>
                <w:rFonts w:ascii="Arial" w:eastAsia="Arial" w:hAnsi="Arial" w:cs="Arial"/>
                <w:b/>
              </w:rPr>
            </w:pPr>
            <w:r w:rsidRPr="008F7C1D">
              <w:rPr>
                <w:rFonts w:ascii="Arial" w:eastAsia="Arial" w:hAnsi="Arial" w:cs="Arial"/>
                <w:b/>
              </w:rPr>
              <w:t xml:space="preserve">të konsiderueshme </w:t>
            </w:r>
          </w:p>
        </w:tc>
        <w:tc>
          <w:tcPr>
            <w:tcW w:w="15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1936F1" w14:textId="77777777" w:rsidR="00ED15EB" w:rsidRPr="008F7C1D" w:rsidRDefault="00DA4E7C" w:rsidP="00DA4E7C">
            <w:pPr>
              <w:spacing w:line="260" w:lineRule="auto"/>
              <w:rPr>
                <w:rFonts w:ascii="Arial" w:eastAsia="Arial" w:hAnsi="Arial" w:cs="Arial"/>
                <w:b/>
              </w:rPr>
            </w:pPr>
            <w:r w:rsidRPr="008F7C1D">
              <w:rPr>
                <w:rFonts w:ascii="Arial" w:eastAsia="Arial" w:hAnsi="Arial" w:cs="Arial"/>
                <w:b/>
              </w:rPr>
              <w:t xml:space="preserve">të mbaruara </w:t>
            </w:r>
          </w:p>
        </w:tc>
      </w:tr>
      <w:tr w:rsidR="00ED15EB" w:rsidRPr="008F7C1D" w14:paraId="57C7EB5E" w14:textId="77777777">
        <w:trPr>
          <w:trHeight w:val="150"/>
        </w:trPr>
        <w:tc>
          <w:tcPr>
            <w:tcW w:w="3385"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101EE4A8" w14:textId="77777777" w:rsidR="00ED15EB" w:rsidRPr="008F7C1D" w:rsidRDefault="00ED15EB">
            <w:pPr>
              <w:widowControl w:val="0"/>
              <w:pBdr>
                <w:top w:val="nil"/>
                <w:left w:val="nil"/>
                <w:bottom w:val="nil"/>
                <w:right w:val="nil"/>
                <w:between w:val="nil"/>
              </w:pBdr>
              <w:spacing w:after="0" w:line="276" w:lineRule="auto"/>
              <w:rPr>
                <w:rFonts w:ascii="Arial" w:eastAsia="Arial" w:hAnsi="Arial" w:cs="Arial"/>
                <w:b/>
              </w:rPr>
            </w:pPr>
          </w:p>
        </w:tc>
        <w:tc>
          <w:tcPr>
            <w:tcW w:w="1410" w:type="dxa"/>
            <w:tcBorders>
              <w:top w:val="single" w:sz="8" w:space="0" w:color="000000"/>
              <w:left w:val="single" w:sz="8" w:space="0" w:color="000000"/>
              <w:bottom w:val="single" w:sz="8" w:space="0" w:color="000000"/>
              <w:right w:val="single" w:sz="8" w:space="0" w:color="000000"/>
            </w:tcBorders>
            <w:shd w:val="clear" w:color="auto" w:fill="2F5496"/>
            <w:tcMar>
              <w:top w:w="15" w:type="dxa"/>
              <w:left w:w="15" w:type="dxa"/>
              <w:bottom w:w="15" w:type="dxa"/>
              <w:right w:w="15" w:type="dxa"/>
            </w:tcMar>
            <w:vAlign w:val="center"/>
          </w:tcPr>
          <w:p w14:paraId="0C36C3A5" w14:textId="77777777" w:rsidR="00ED15EB" w:rsidRPr="008F7C1D" w:rsidRDefault="00ED15EB">
            <w:pPr>
              <w:rPr>
                <w:rFonts w:ascii="Arial" w:eastAsia="Arial" w:hAnsi="Arial" w:cs="Arial"/>
              </w:rPr>
            </w:pPr>
          </w:p>
        </w:tc>
        <w:tc>
          <w:tcPr>
            <w:tcW w:w="14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BFC56C7" w14:textId="77777777" w:rsidR="00ED15EB" w:rsidRPr="008F7C1D" w:rsidRDefault="00ED15EB">
            <w:pPr>
              <w:rPr>
                <w:rFonts w:ascii="Arial" w:eastAsia="Arial" w:hAnsi="Arial" w:cs="Arial"/>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99CEDD" w14:textId="77777777" w:rsidR="00ED15EB" w:rsidRPr="008F7C1D" w:rsidRDefault="00ED15EB">
            <w:pPr>
              <w:rPr>
                <w:rFonts w:ascii="Arial" w:eastAsia="Arial" w:hAnsi="Arial" w:cs="Arial"/>
              </w:rPr>
            </w:pPr>
          </w:p>
        </w:tc>
        <w:tc>
          <w:tcPr>
            <w:tcW w:w="15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A19B19" w14:textId="77777777" w:rsidR="00ED15EB" w:rsidRPr="008F7C1D" w:rsidRDefault="00ED15EB">
            <w:pPr>
              <w:rPr>
                <w:rFonts w:ascii="Arial" w:eastAsia="Arial" w:hAnsi="Arial" w:cs="Arial"/>
              </w:rPr>
            </w:pPr>
          </w:p>
        </w:tc>
      </w:tr>
      <w:tr w:rsidR="00ED15EB" w:rsidRPr="008F7C1D" w14:paraId="097F8C8A" w14:textId="77777777">
        <w:tc>
          <w:tcPr>
            <w:tcW w:w="3385" w:type="dxa"/>
            <w:tcBorders>
              <w:top w:val="single" w:sz="8" w:space="0" w:color="000000"/>
              <w:left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14:paraId="2B9D5475" w14:textId="77777777" w:rsidR="00ED15EB" w:rsidRPr="008F7C1D" w:rsidRDefault="00DA4E7C" w:rsidP="00DA4E7C">
            <w:pPr>
              <w:spacing w:line="260" w:lineRule="auto"/>
              <w:rPr>
                <w:rFonts w:ascii="Arial" w:eastAsia="Arial" w:hAnsi="Arial" w:cs="Arial"/>
                <w:b/>
              </w:rPr>
            </w:pPr>
            <w:r w:rsidRPr="008F7C1D">
              <w:rPr>
                <w:rFonts w:ascii="Arial" w:eastAsia="Arial" w:hAnsi="Arial" w:cs="Arial"/>
                <w:b/>
              </w:rPr>
              <w:t xml:space="preserve">Arritje </w:t>
            </w:r>
          </w:p>
        </w:tc>
        <w:tc>
          <w:tcPr>
            <w:tcW w:w="5961" w:type="dxa"/>
            <w:gridSpan w:val="4"/>
            <w:tcBorders>
              <w:top w:val="single" w:sz="8" w:space="0" w:color="000000"/>
              <w:left w:val="single" w:sz="8" w:space="0" w:color="000000"/>
              <w:bottom w:val="single" w:sz="8" w:space="0" w:color="000000"/>
              <w:right w:val="single" w:sz="8" w:space="0" w:color="000000"/>
            </w:tcBorders>
            <w:shd w:val="clear" w:color="auto" w:fill="BDD6EE"/>
            <w:tcMar>
              <w:top w:w="15" w:type="dxa"/>
              <w:left w:w="15" w:type="dxa"/>
              <w:bottom w:w="15" w:type="dxa"/>
              <w:right w:w="15" w:type="dxa"/>
            </w:tcMar>
          </w:tcPr>
          <w:p w14:paraId="4DBDE824" w14:textId="77777777" w:rsidR="00ED15EB" w:rsidRPr="008F7C1D" w:rsidRDefault="00DA4E7C" w:rsidP="00DA4E7C">
            <w:pPr>
              <w:spacing w:line="260" w:lineRule="auto"/>
              <w:rPr>
                <w:rFonts w:ascii="Arial" w:eastAsia="Arial" w:hAnsi="Arial" w:cs="Arial"/>
                <w:b/>
              </w:rPr>
            </w:pPr>
            <w:r w:rsidRPr="008F7C1D">
              <w:rPr>
                <w:rFonts w:ascii="Arial" w:eastAsia="Arial" w:hAnsi="Arial" w:cs="Arial"/>
                <w:b/>
              </w:rPr>
              <w:t>Përshkrimi i shkurtër i aktiviteteve të ndërmarra dhe rezultateve të arritura pas arritjes</w:t>
            </w:r>
          </w:p>
        </w:tc>
      </w:tr>
      <w:tr w:rsidR="00ED15EB" w:rsidRPr="008F7C1D" w14:paraId="561EF565" w14:textId="77777777">
        <w:tc>
          <w:tcPr>
            <w:tcW w:w="338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7D3F4D57" w14:textId="77777777" w:rsidR="00ED15EB" w:rsidRPr="008F7C1D" w:rsidRDefault="00ED15EB">
            <w:pPr>
              <w:rPr>
                <w:rFonts w:ascii="Arial" w:eastAsia="Arial" w:hAnsi="Arial" w:cs="Arial"/>
                <w:b/>
              </w:rPr>
            </w:pPr>
          </w:p>
        </w:tc>
        <w:tc>
          <w:tcPr>
            <w:tcW w:w="5961"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00870031" w14:textId="77777777" w:rsidR="00ED15EB" w:rsidRPr="008F7C1D" w:rsidRDefault="00ED15EB">
            <w:pPr>
              <w:rPr>
                <w:rFonts w:ascii="Arial" w:eastAsia="Arial" w:hAnsi="Arial" w:cs="Arial"/>
              </w:rPr>
            </w:pPr>
          </w:p>
        </w:tc>
      </w:tr>
      <w:tr w:rsidR="00ED15EB" w:rsidRPr="008F7C1D" w14:paraId="7A3B75ED" w14:textId="77777777">
        <w:tc>
          <w:tcPr>
            <w:tcW w:w="338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7CB91A3A" w14:textId="77777777" w:rsidR="00ED15EB" w:rsidRPr="008F7C1D" w:rsidRDefault="00DA4E7C" w:rsidP="00DA4E7C">
            <w:pPr>
              <w:spacing w:line="260" w:lineRule="auto"/>
              <w:rPr>
                <w:rFonts w:ascii="Arial" w:eastAsia="Arial" w:hAnsi="Arial" w:cs="Arial"/>
                <w:b/>
              </w:rPr>
            </w:pPr>
            <w:r w:rsidRPr="008F7C1D">
              <w:rPr>
                <w:rFonts w:ascii="Arial" w:eastAsia="Arial" w:hAnsi="Arial" w:cs="Arial"/>
                <w:b/>
              </w:rPr>
              <w:t>Vlera dhe burimi i financimit</w:t>
            </w:r>
          </w:p>
        </w:tc>
        <w:tc>
          <w:tcPr>
            <w:tcW w:w="5961"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64301602" w14:textId="77777777" w:rsidR="00ED15EB" w:rsidRPr="008F7C1D" w:rsidRDefault="00DA4E7C" w:rsidP="00DA4E7C">
            <w:pPr>
              <w:spacing w:line="260" w:lineRule="auto"/>
              <w:rPr>
                <w:rFonts w:ascii="Arial" w:eastAsia="Arial" w:hAnsi="Arial" w:cs="Arial"/>
              </w:rPr>
            </w:pPr>
            <w:r w:rsidRPr="008F7C1D">
              <w:rPr>
                <w:rFonts w:ascii="Arial" w:eastAsia="Arial" w:hAnsi="Arial" w:cs="Arial"/>
              </w:rPr>
              <w:t xml:space="preserve">Vlera e projektuar 1.550.000 denarë </w:t>
            </w:r>
          </w:p>
          <w:p w14:paraId="23C93D25" w14:textId="77777777" w:rsidR="00ED15EB" w:rsidRPr="008F7C1D" w:rsidRDefault="00DA4E7C" w:rsidP="00DA4E7C">
            <w:pPr>
              <w:spacing w:line="260" w:lineRule="auto"/>
              <w:rPr>
                <w:rFonts w:ascii="Arial" w:eastAsia="Arial" w:hAnsi="Arial" w:cs="Arial"/>
              </w:rPr>
            </w:pPr>
            <w:r w:rsidRPr="008F7C1D">
              <w:rPr>
                <w:rFonts w:ascii="Arial" w:eastAsia="Arial" w:hAnsi="Arial" w:cs="Arial"/>
              </w:rPr>
              <w:t>Mjetet janë siguruar si donacion nga Programi i Mbështetjes Parlamentare dhe do të zbatohen në përputhje me rregullat e donatorëve</w:t>
            </w:r>
          </w:p>
        </w:tc>
      </w:tr>
    </w:tbl>
    <w:tbl>
      <w:tblPr>
        <w:tblStyle w:val="1"/>
        <w:tblW w:w="9346" w:type="dxa"/>
        <w:tblLayout w:type="fixed"/>
        <w:tblLook w:val="0400" w:firstRow="0" w:lastRow="0" w:firstColumn="0" w:lastColumn="0" w:noHBand="0" w:noVBand="1"/>
      </w:tblPr>
      <w:tblGrid>
        <w:gridCol w:w="3385"/>
        <w:gridCol w:w="1410"/>
        <w:gridCol w:w="1485"/>
        <w:gridCol w:w="1481"/>
        <w:gridCol w:w="1585"/>
      </w:tblGrid>
      <w:tr w:rsidR="00ED15EB" w:rsidRPr="008F7C1D" w14:paraId="56F5FD03" w14:textId="77777777">
        <w:trPr>
          <w:trHeight w:val="560"/>
        </w:trPr>
        <w:tc>
          <w:tcPr>
            <w:tcW w:w="9346" w:type="dxa"/>
            <w:gridSpan w:val="5"/>
            <w:tcBorders>
              <w:top w:val="single" w:sz="8" w:space="0" w:color="000000"/>
              <w:left w:val="single" w:sz="8" w:space="0" w:color="000000"/>
              <w:bottom w:val="single" w:sz="6" w:space="0" w:color="000000"/>
              <w:right w:val="single" w:sz="8" w:space="0" w:color="000000"/>
            </w:tcBorders>
            <w:shd w:val="clear" w:color="auto" w:fill="DEEAF6"/>
            <w:tcMar>
              <w:top w:w="15" w:type="dxa"/>
              <w:left w:w="15" w:type="dxa"/>
              <w:bottom w:w="15" w:type="dxa"/>
              <w:right w:w="15" w:type="dxa"/>
            </w:tcMar>
            <w:vAlign w:val="center"/>
          </w:tcPr>
          <w:p w14:paraId="5627FBDC" w14:textId="77777777" w:rsidR="00ED15EB" w:rsidRPr="008F7C1D" w:rsidRDefault="00DA4E7C" w:rsidP="007E2C1E">
            <w:pPr>
              <w:spacing w:line="260" w:lineRule="auto"/>
              <w:rPr>
                <w:rFonts w:ascii="Arial" w:eastAsia="Arial" w:hAnsi="Arial" w:cs="Arial"/>
                <w:b/>
              </w:rPr>
            </w:pPr>
            <w:r w:rsidRPr="008F7C1D">
              <w:rPr>
                <w:rFonts w:ascii="Arial" w:eastAsia="Arial" w:hAnsi="Arial" w:cs="Arial"/>
                <w:b/>
              </w:rPr>
              <w:t>3.3 PROKURIMI I ZGJIDHJES SË SOFTUERIT PËR MUNDËSIMIN E PËRKTHIMIT NGA FJALIMI NË TEKST</w:t>
            </w:r>
            <w:r w:rsidR="000A4DF2" w:rsidRPr="008F7C1D">
              <w:rPr>
                <w:rFonts w:ascii="Arial" w:eastAsia="Arial" w:hAnsi="Arial" w:cs="Arial"/>
                <w:b/>
              </w:rPr>
              <w:t xml:space="preserve"> </w:t>
            </w:r>
          </w:p>
        </w:tc>
      </w:tr>
      <w:tr w:rsidR="00ED15EB" w:rsidRPr="008F7C1D" w14:paraId="12476E73" w14:textId="77777777">
        <w:tc>
          <w:tcPr>
            <w:tcW w:w="9346" w:type="dxa"/>
            <w:gridSpan w:val="5"/>
            <w:tcBorders>
              <w:top w:val="single" w:sz="6"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5F850FB" w14:textId="77777777" w:rsidR="00ED15EB" w:rsidRPr="008F7C1D" w:rsidRDefault="007E2C1E" w:rsidP="007E2C1E">
            <w:pPr>
              <w:spacing w:line="260" w:lineRule="auto"/>
              <w:rPr>
                <w:rFonts w:ascii="Arial" w:eastAsia="Arial" w:hAnsi="Arial" w:cs="Arial"/>
              </w:rPr>
            </w:pPr>
            <w:r w:rsidRPr="008F7C1D">
              <w:rPr>
                <w:rFonts w:ascii="Arial" w:eastAsia="Arial" w:hAnsi="Arial" w:cs="Arial"/>
                <w:b/>
              </w:rPr>
              <w:t>Data e fillimit dhe përfundimit të detyrimit:</w:t>
            </w:r>
            <w:r w:rsidR="000A4DF2" w:rsidRPr="008F7C1D">
              <w:rPr>
                <w:rFonts w:ascii="Arial" w:eastAsia="Arial" w:hAnsi="Arial" w:cs="Arial"/>
              </w:rPr>
              <w:t xml:space="preserve">  </w:t>
            </w:r>
            <w:r w:rsidRPr="008F7C1D">
              <w:rPr>
                <w:rFonts w:ascii="Arial" w:eastAsia="Arial" w:hAnsi="Arial" w:cs="Arial"/>
              </w:rPr>
              <w:t>Korrik 2021- Dhjetor 2022</w:t>
            </w:r>
          </w:p>
        </w:tc>
      </w:tr>
      <w:tr w:rsidR="00ED15EB" w:rsidRPr="008F7C1D" w14:paraId="6B3ACC35" w14:textId="77777777">
        <w:tc>
          <w:tcPr>
            <w:tcW w:w="33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64ED45" w14:textId="77777777" w:rsidR="00ED15EB" w:rsidRPr="008F7C1D" w:rsidRDefault="007E2C1E" w:rsidP="007E2C1E">
            <w:pPr>
              <w:spacing w:line="260" w:lineRule="auto"/>
              <w:rPr>
                <w:rFonts w:ascii="Arial" w:eastAsia="Arial" w:hAnsi="Arial" w:cs="Arial"/>
                <w:b/>
              </w:rPr>
            </w:pPr>
            <w:r w:rsidRPr="008F7C1D">
              <w:rPr>
                <w:rFonts w:ascii="Arial" w:eastAsia="Arial" w:hAnsi="Arial" w:cs="Arial"/>
                <w:b/>
              </w:rPr>
              <w:t xml:space="preserve">Institucioni udhëheqës për zbatim </w:t>
            </w:r>
          </w:p>
        </w:tc>
        <w:tc>
          <w:tcPr>
            <w:tcW w:w="596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0FEF5273" w14:textId="77777777" w:rsidR="00ED15EB" w:rsidRPr="008F7C1D" w:rsidRDefault="007E2C1E" w:rsidP="007E2C1E">
            <w:pPr>
              <w:spacing w:line="260" w:lineRule="auto"/>
              <w:rPr>
                <w:rFonts w:ascii="Arial" w:eastAsia="Arial" w:hAnsi="Arial" w:cs="Arial"/>
                <w:b/>
              </w:rPr>
            </w:pPr>
            <w:r w:rsidRPr="008F7C1D">
              <w:rPr>
                <w:rFonts w:ascii="Arial" w:eastAsia="Arial" w:hAnsi="Arial" w:cs="Arial"/>
                <w:b/>
              </w:rPr>
              <w:t>KUVENDI me mbështetjen e Programit të Mbështetjes Parlamentare</w:t>
            </w:r>
          </w:p>
        </w:tc>
      </w:tr>
      <w:tr w:rsidR="00ED15EB" w:rsidRPr="008F7C1D" w14:paraId="3E4FA1B7" w14:textId="77777777">
        <w:tc>
          <w:tcPr>
            <w:tcW w:w="33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9B90391" w14:textId="77777777" w:rsidR="00ED15EB" w:rsidRPr="008F7C1D" w:rsidRDefault="007E2C1E" w:rsidP="007E2C1E">
            <w:pPr>
              <w:spacing w:line="260" w:lineRule="auto"/>
              <w:rPr>
                <w:rFonts w:ascii="Arial" w:eastAsia="Arial" w:hAnsi="Arial" w:cs="Arial"/>
                <w:b/>
              </w:rPr>
            </w:pPr>
            <w:r w:rsidRPr="008F7C1D">
              <w:rPr>
                <w:rFonts w:ascii="Arial" w:eastAsia="Arial" w:hAnsi="Arial" w:cs="Arial"/>
                <w:b/>
              </w:rPr>
              <w:t xml:space="preserve">Përshkrim i shkurtër i angazhimit </w:t>
            </w:r>
          </w:p>
        </w:tc>
        <w:tc>
          <w:tcPr>
            <w:tcW w:w="596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59CAA452" w14:textId="77777777" w:rsidR="00ED15EB" w:rsidRPr="008F7C1D" w:rsidRDefault="007E2C1E" w:rsidP="007E2C1E">
            <w:pPr>
              <w:spacing w:line="260" w:lineRule="auto"/>
              <w:rPr>
                <w:rFonts w:ascii="Arial" w:eastAsia="Arial" w:hAnsi="Arial" w:cs="Arial"/>
              </w:rPr>
            </w:pPr>
            <w:r w:rsidRPr="008F7C1D">
              <w:rPr>
                <w:rFonts w:ascii="Arial" w:eastAsia="Arial" w:hAnsi="Arial" w:cs="Arial"/>
              </w:rPr>
              <w:t>Njohja e fjalës është e rëndësishme që të zbatohet në automatizimin e transkriptimit të seancave parlamentare dhe mbledhjeve të ko</w:t>
            </w:r>
            <w:r w:rsidR="008F7C1D">
              <w:rPr>
                <w:rFonts w:ascii="Arial" w:eastAsia="Arial" w:hAnsi="Arial" w:cs="Arial"/>
              </w:rPr>
              <w:t>misioneve, si në gjuhën maqedonase</w:t>
            </w:r>
            <w:r w:rsidRPr="008F7C1D">
              <w:rPr>
                <w:rFonts w:ascii="Arial" w:eastAsia="Arial" w:hAnsi="Arial" w:cs="Arial"/>
              </w:rPr>
              <w:t xml:space="preserve"> ashtu edhe në gjuhën shqipe.</w:t>
            </w:r>
          </w:p>
          <w:p w14:paraId="4E0EC50A" w14:textId="77777777" w:rsidR="00ED15EB" w:rsidRPr="008F7C1D" w:rsidRDefault="007E2C1E" w:rsidP="007E2C1E">
            <w:pPr>
              <w:spacing w:line="260" w:lineRule="auto"/>
              <w:rPr>
                <w:rFonts w:ascii="Arial" w:eastAsia="Arial" w:hAnsi="Arial" w:cs="Arial"/>
              </w:rPr>
            </w:pPr>
            <w:r w:rsidRPr="008F7C1D">
              <w:rPr>
                <w:rFonts w:ascii="Arial" w:eastAsia="Arial" w:hAnsi="Arial" w:cs="Arial"/>
              </w:rPr>
              <w:t>Në mënyrë plotësuese ekzistojnë mundësi për të mundësuar titrimin e transmetimeve të drejtpërdrejta.</w:t>
            </w:r>
          </w:p>
          <w:p w14:paraId="27A9F603" w14:textId="77777777" w:rsidR="00ED15EB" w:rsidRPr="008F7C1D" w:rsidRDefault="007E2C1E" w:rsidP="007E2C1E">
            <w:pPr>
              <w:spacing w:line="260" w:lineRule="auto"/>
              <w:rPr>
                <w:rFonts w:ascii="Arial" w:eastAsia="Arial" w:hAnsi="Arial" w:cs="Arial"/>
              </w:rPr>
            </w:pPr>
            <w:r w:rsidRPr="008F7C1D">
              <w:rPr>
                <w:rFonts w:ascii="Arial" w:eastAsia="Arial" w:hAnsi="Arial" w:cs="Arial"/>
              </w:rPr>
              <w:t>Sinteza e të folurit mund të mundësojë shndërrimin e teksteve ligjore në skedarë audio për përfshirjen e personave me shikim të dëmtuar</w:t>
            </w:r>
          </w:p>
        </w:tc>
      </w:tr>
      <w:tr w:rsidR="00ED15EB" w:rsidRPr="008F7C1D" w14:paraId="10B0A665" w14:textId="77777777">
        <w:trPr>
          <w:trHeight w:val="150"/>
        </w:trPr>
        <w:tc>
          <w:tcPr>
            <w:tcW w:w="3385"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0FFBAE0B" w14:textId="77777777" w:rsidR="00ED15EB" w:rsidRPr="008F7C1D" w:rsidRDefault="007E2C1E" w:rsidP="007E2C1E">
            <w:pPr>
              <w:spacing w:line="260" w:lineRule="auto"/>
              <w:rPr>
                <w:rFonts w:ascii="Arial" w:eastAsia="Arial" w:hAnsi="Arial" w:cs="Arial"/>
                <w:b/>
              </w:rPr>
            </w:pPr>
            <w:r w:rsidRPr="008F7C1D">
              <w:rPr>
                <w:rFonts w:ascii="Arial" w:eastAsia="Arial" w:hAnsi="Arial" w:cs="Arial"/>
                <w:b/>
              </w:rPr>
              <w:lastRenderedPageBreak/>
              <w:t>Statusi i realizimit të zotimit</w:t>
            </w:r>
            <w:r w:rsidR="000A4DF2" w:rsidRPr="008F7C1D">
              <w:rPr>
                <w:rFonts w:ascii="Arial" w:eastAsia="Arial" w:hAnsi="Arial" w:cs="Arial"/>
                <w:b/>
              </w:rPr>
              <w:t xml:space="preserve"> </w:t>
            </w:r>
          </w:p>
          <w:p w14:paraId="45509730" w14:textId="77777777" w:rsidR="00ED15EB" w:rsidRPr="008F7C1D" w:rsidRDefault="00ED15EB">
            <w:pPr>
              <w:rPr>
                <w:rFonts w:ascii="Arial" w:eastAsia="Arial" w:hAnsi="Arial" w:cs="Arial"/>
              </w:rPr>
            </w:pPr>
          </w:p>
        </w:tc>
        <w:tc>
          <w:tcPr>
            <w:tcW w:w="1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3FC4F94F" w14:textId="77777777" w:rsidR="00ED15EB" w:rsidRPr="008F7C1D" w:rsidRDefault="007E2C1E" w:rsidP="007E2C1E">
            <w:pPr>
              <w:spacing w:line="260" w:lineRule="auto"/>
              <w:rPr>
                <w:rFonts w:ascii="Arial" w:eastAsia="Arial" w:hAnsi="Arial" w:cs="Arial"/>
                <w:b/>
              </w:rPr>
            </w:pPr>
            <w:r w:rsidRPr="008F7C1D">
              <w:rPr>
                <w:rFonts w:ascii="Arial" w:eastAsia="Arial" w:hAnsi="Arial" w:cs="Arial"/>
                <w:b/>
              </w:rPr>
              <w:t xml:space="preserve">të pafilluara  </w:t>
            </w:r>
          </w:p>
        </w:tc>
        <w:tc>
          <w:tcPr>
            <w:tcW w:w="14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9D229F" w14:textId="77777777" w:rsidR="00ED15EB" w:rsidRPr="008F7C1D" w:rsidRDefault="007E2C1E" w:rsidP="007E2C1E">
            <w:pPr>
              <w:spacing w:line="260" w:lineRule="auto"/>
              <w:rPr>
                <w:rFonts w:ascii="Arial" w:eastAsia="Arial" w:hAnsi="Arial" w:cs="Arial"/>
                <w:b/>
              </w:rPr>
            </w:pPr>
            <w:r w:rsidRPr="008F7C1D">
              <w:rPr>
                <w:rFonts w:ascii="Arial" w:eastAsia="Arial" w:hAnsi="Arial" w:cs="Arial"/>
                <w:b/>
              </w:rPr>
              <w:t xml:space="preserve">të kufizuara </w:t>
            </w:r>
          </w:p>
        </w:tc>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45D5D9" w14:textId="77777777" w:rsidR="00ED15EB" w:rsidRPr="008F7C1D" w:rsidRDefault="007E2C1E" w:rsidP="007E2C1E">
            <w:pPr>
              <w:spacing w:line="260" w:lineRule="auto"/>
              <w:rPr>
                <w:rFonts w:ascii="Arial" w:eastAsia="Arial" w:hAnsi="Arial" w:cs="Arial"/>
                <w:b/>
              </w:rPr>
            </w:pPr>
            <w:r w:rsidRPr="008F7C1D">
              <w:rPr>
                <w:rFonts w:ascii="Arial" w:eastAsia="Arial" w:hAnsi="Arial" w:cs="Arial"/>
                <w:b/>
              </w:rPr>
              <w:t xml:space="preserve">të konsiderueshme </w:t>
            </w:r>
          </w:p>
        </w:tc>
        <w:tc>
          <w:tcPr>
            <w:tcW w:w="15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29C67E" w14:textId="77777777" w:rsidR="00ED15EB" w:rsidRPr="008F7C1D" w:rsidRDefault="007E2C1E" w:rsidP="007E2C1E">
            <w:pPr>
              <w:spacing w:line="260" w:lineRule="auto"/>
              <w:rPr>
                <w:rFonts w:ascii="Arial" w:eastAsia="Arial" w:hAnsi="Arial" w:cs="Arial"/>
                <w:b/>
              </w:rPr>
            </w:pPr>
            <w:r w:rsidRPr="008F7C1D">
              <w:rPr>
                <w:rFonts w:ascii="Arial" w:eastAsia="Arial" w:hAnsi="Arial" w:cs="Arial"/>
                <w:b/>
              </w:rPr>
              <w:t xml:space="preserve">të mbaruara </w:t>
            </w:r>
          </w:p>
        </w:tc>
      </w:tr>
      <w:tr w:rsidR="00ED15EB" w:rsidRPr="008F7C1D" w14:paraId="533E4BD3" w14:textId="77777777">
        <w:trPr>
          <w:trHeight w:val="150"/>
        </w:trPr>
        <w:tc>
          <w:tcPr>
            <w:tcW w:w="3385"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63EC2344" w14:textId="77777777" w:rsidR="00ED15EB" w:rsidRPr="008F7C1D" w:rsidRDefault="00ED15EB">
            <w:pPr>
              <w:widowControl w:val="0"/>
              <w:pBdr>
                <w:top w:val="nil"/>
                <w:left w:val="nil"/>
                <w:bottom w:val="nil"/>
                <w:right w:val="nil"/>
                <w:between w:val="nil"/>
              </w:pBdr>
              <w:spacing w:after="0" w:line="276" w:lineRule="auto"/>
              <w:rPr>
                <w:rFonts w:ascii="Arial" w:eastAsia="Arial" w:hAnsi="Arial" w:cs="Arial"/>
                <w:b/>
              </w:rPr>
            </w:pPr>
          </w:p>
        </w:tc>
        <w:tc>
          <w:tcPr>
            <w:tcW w:w="1410" w:type="dxa"/>
            <w:tcBorders>
              <w:top w:val="single" w:sz="8" w:space="0" w:color="000000"/>
              <w:left w:val="single" w:sz="8" w:space="0" w:color="000000"/>
              <w:bottom w:val="single" w:sz="8" w:space="0" w:color="000000"/>
              <w:right w:val="single" w:sz="8" w:space="0" w:color="000000"/>
            </w:tcBorders>
            <w:shd w:val="clear" w:color="auto" w:fill="2F5496"/>
            <w:tcMar>
              <w:top w:w="15" w:type="dxa"/>
              <w:left w:w="15" w:type="dxa"/>
              <w:bottom w:w="15" w:type="dxa"/>
              <w:right w:w="15" w:type="dxa"/>
            </w:tcMar>
            <w:vAlign w:val="center"/>
          </w:tcPr>
          <w:p w14:paraId="7511D8D8" w14:textId="77777777" w:rsidR="00ED15EB" w:rsidRPr="008F7C1D" w:rsidRDefault="00ED15EB">
            <w:pPr>
              <w:rPr>
                <w:rFonts w:ascii="Arial" w:eastAsia="Arial" w:hAnsi="Arial" w:cs="Arial"/>
              </w:rPr>
            </w:pPr>
          </w:p>
        </w:tc>
        <w:tc>
          <w:tcPr>
            <w:tcW w:w="14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8B8BAF3" w14:textId="77777777" w:rsidR="00ED15EB" w:rsidRPr="008F7C1D" w:rsidRDefault="00ED15EB">
            <w:pPr>
              <w:rPr>
                <w:rFonts w:ascii="Arial" w:eastAsia="Arial" w:hAnsi="Arial" w:cs="Arial"/>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E8C614" w14:textId="77777777" w:rsidR="00ED15EB" w:rsidRPr="008F7C1D" w:rsidRDefault="00ED15EB">
            <w:pPr>
              <w:rPr>
                <w:rFonts w:ascii="Arial" w:eastAsia="Arial" w:hAnsi="Arial" w:cs="Arial"/>
              </w:rPr>
            </w:pPr>
          </w:p>
        </w:tc>
        <w:tc>
          <w:tcPr>
            <w:tcW w:w="15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03EA40" w14:textId="77777777" w:rsidR="00ED15EB" w:rsidRPr="008F7C1D" w:rsidRDefault="00ED15EB">
            <w:pPr>
              <w:rPr>
                <w:rFonts w:ascii="Arial" w:eastAsia="Arial" w:hAnsi="Arial" w:cs="Arial"/>
              </w:rPr>
            </w:pPr>
          </w:p>
        </w:tc>
      </w:tr>
      <w:tr w:rsidR="00ED15EB" w:rsidRPr="008F7C1D" w14:paraId="701048CC" w14:textId="77777777">
        <w:tc>
          <w:tcPr>
            <w:tcW w:w="3385" w:type="dxa"/>
            <w:tcBorders>
              <w:top w:val="single" w:sz="8" w:space="0" w:color="000000"/>
              <w:left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14:paraId="17EFCECC" w14:textId="77777777" w:rsidR="00ED15EB" w:rsidRPr="008F7C1D" w:rsidRDefault="007E2C1E" w:rsidP="007E2C1E">
            <w:pPr>
              <w:spacing w:line="260" w:lineRule="auto"/>
              <w:rPr>
                <w:rFonts w:ascii="Arial" w:eastAsia="Arial" w:hAnsi="Arial" w:cs="Arial"/>
                <w:b/>
              </w:rPr>
            </w:pPr>
            <w:r w:rsidRPr="008F7C1D">
              <w:rPr>
                <w:rFonts w:ascii="Arial" w:eastAsia="Arial" w:hAnsi="Arial" w:cs="Arial"/>
                <w:b/>
              </w:rPr>
              <w:t xml:space="preserve">Arritje </w:t>
            </w:r>
          </w:p>
        </w:tc>
        <w:tc>
          <w:tcPr>
            <w:tcW w:w="5961" w:type="dxa"/>
            <w:gridSpan w:val="4"/>
            <w:tcBorders>
              <w:top w:val="single" w:sz="8" w:space="0" w:color="000000"/>
              <w:left w:val="single" w:sz="8" w:space="0" w:color="000000"/>
              <w:bottom w:val="single" w:sz="8" w:space="0" w:color="000000"/>
              <w:right w:val="single" w:sz="8" w:space="0" w:color="000000"/>
            </w:tcBorders>
            <w:shd w:val="clear" w:color="auto" w:fill="BDD6EE"/>
            <w:tcMar>
              <w:top w:w="15" w:type="dxa"/>
              <w:left w:w="15" w:type="dxa"/>
              <w:bottom w:w="15" w:type="dxa"/>
              <w:right w:w="15" w:type="dxa"/>
            </w:tcMar>
          </w:tcPr>
          <w:p w14:paraId="65DD2639" w14:textId="77777777" w:rsidR="00ED15EB" w:rsidRPr="008F7C1D" w:rsidRDefault="007E2C1E" w:rsidP="007E2C1E">
            <w:pPr>
              <w:spacing w:line="260" w:lineRule="auto"/>
              <w:rPr>
                <w:rFonts w:ascii="Arial" w:eastAsia="Arial" w:hAnsi="Arial" w:cs="Arial"/>
                <w:b/>
              </w:rPr>
            </w:pPr>
            <w:r w:rsidRPr="008F7C1D">
              <w:rPr>
                <w:rFonts w:ascii="Arial" w:eastAsia="Arial" w:hAnsi="Arial" w:cs="Arial"/>
                <w:b/>
              </w:rPr>
              <w:t>Përshkrimi i shkurtër i aktiviteteve të ndërmarra dhe rezultateve të arritura pas arritjes</w:t>
            </w:r>
          </w:p>
        </w:tc>
      </w:tr>
      <w:tr w:rsidR="00ED15EB" w:rsidRPr="008F7C1D" w14:paraId="3AEB846D" w14:textId="77777777">
        <w:tc>
          <w:tcPr>
            <w:tcW w:w="338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3BC5B01F" w14:textId="77777777" w:rsidR="00ED15EB" w:rsidRPr="008F7C1D" w:rsidRDefault="00ED15EB">
            <w:pPr>
              <w:rPr>
                <w:rFonts w:ascii="Arial" w:eastAsia="Arial" w:hAnsi="Arial" w:cs="Arial"/>
                <w:b/>
              </w:rPr>
            </w:pPr>
          </w:p>
        </w:tc>
        <w:tc>
          <w:tcPr>
            <w:tcW w:w="5961"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2A027266" w14:textId="77777777" w:rsidR="00ED15EB" w:rsidRPr="008F7C1D" w:rsidRDefault="00ED15EB">
            <w:pPr>
              <w:rPr>
                <w:rFonts w:ascii="Arial" w:eastAsia="Arial" w:hAnsi="Arial" w:cs="Arial"/>
              </w:rPr>
            </w:pPr>
          </w:p>
        </w:tc>
      </w:tr>
      <w:tr w:rsidR="00ED15EB" w:rsidRPr="008F7C1D" w14:paraId="6AE97D28" w14:textId="77777777">
        <w:tc>
          <w:tcPr>
            <w:tcW w:w="338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78442D79" w14:textId="77777777" w:rsidR="00ED15EB" w:rsidRPr="008F7C1D" w:rsidRDefault="007E2C1E" w:rsidP="007E2C1E">
            <w:pPr>
              <w:spacing w:line="260" w:lineRule="auto"/>
              <w:rPr>
                <w:rFonts w:ascii="Arial" w:eastAsia="Arial" w:hAnsi="Arial" w:cs="Arial"/>
                <w:b/>
              </w:rPr>
            </w:pPr>
            <w:r w:rsidRPr="008F7C1D">
              <w:rPr>
                <w:rFonts w:ascii="Arial" w:eastAsia="Arial" w:hAnsi="Arial" w:cs="Arial"/>
                <w:b/>
              </w:rPr>
              <w:t>Vlera dhe burimi i financimit</w:t>
            </w:r>
          </w:p>
        </w:tc>
        <w:tc>
          <w:tcPr>
            <w:tcW w:w="5961"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6A918007" w14:textId="77777777" w:rsidR="00ED15EB" w:rsidRPr="008F7C1D" w:rsidRDefault="00FE62D9" w:rsidP="00FE62D9">
            <w:pPr>
              <w:spacing w:line="260" w:lineRule="auto"/>
              <w:rPr>
                <w:rFonts w:ascii="Arial" w:eastAsia="Arial" w:hAnsi="Arial" w:cs="Arial"/>
              </w:rPr>
            </w:pPr>
            <w:r w:rsidRPr="008F7C1D">
              <w:rPr>
                <w:rFonts w:ascii="Arial" w:eastAsia="Arial" w:hAnsi="Arial" w:cs="Arial"/>
              </w:rPr>
              <w:t>Vlera e projektuar prej 2,000,000 denarë do të sigurohet ose si donacion ose në buxhetin e Kuvendit për 2022.</w:t>
            </w:r>
          </w:p>
        </w:tc>
      </w:tr>
    </w:tbl>
    <w:p w14:paraId="1A7367F6" w14:textId="77777777" w:rsidR="00ED15EB" w:rsidRPr="008F7C1D" w:rsidRDefault="00ED15EB"/>
    <w:sectPr w:rsidR="00ED15EB" w:rsidRPr="008F7C1D" w:rsidSect="0024613D">
      <w:headerReference w:type="default" r:id="rId10"/>
      <w:footerReference w:type="default" r:id="rId11"/>
      <w:pgSz w:w="11906" w:h="16838"/>
      <w:pgMar w:top="1843" w:right="1416" w:bottom="1276" w:left="1418"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25540" w14:textId="77777777" w:rsidR="001057BA" w:rsidRDefault="001057BA">
      <w:pPr>
        <w:spacing w:after="0" w:line="240" w:lineRule="auto"/>
      </w:pPr>
      <w:r>
        <w:separator/>
      </w:r>
    </w:p>
  </w:endnote>
  <w:endnote w:type="continuationSeparator" w:id="0">
    <w:p w14:paraId="7384F0E3" w14:textId="77777777" w:rsidR="001057BA" w:rsidRDefault="00105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tobiSerif">
    <w:altName w:val="Times New Roman"/>
    <w:panose1 w:val="00000000000000000000"/>
    <w:charset w:val="00"/>
    <w:family w:val="modern"/>
    <w:notTrueType/>
    <w:pitch w:val="variable"/>
    <w:sig w:usb0="00000001"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6899" w14:textId="77777777" w:rsidR="003355ED" w:rsidRDefault="00C23FEF">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sidR="003355ED">
      <w:rPr>
        <w:color w:val="000000"/>
      </w:rPr>
      <w:instrText>PAGE</w:instrText>
    </w:r>
    <w:r>
      <w:rPr>
        <w:color w:val="000000"/>
      </w:rPr>
      <w:fldChar w:fldCharType="separate"/>
    </w:r>
    <w:r w:rsidR="006C046E">
      <w:rPr>
        <w:noProof/>
        <w:color w:val="000000"/>
      </w:rPr>
      <w:t>1</w:t>
    </w:r>
    <w:r>
      <w:rPr>
        <w:color w:val="000000"/>
      </w:rPr>
      <w:fldChar w:fldCharType="end"/>
    </w:r>
  </w:p>
  <w:p w14:paraId="5DC18E85" w14:textId="77777777" w:rsidR="003355ED" w:rsidRDefault="003355E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0B757" w14:textId="77777777" w:rsidR="001057BA" w:rsidRDefault="001057BA">
      <w:pPr>
        <w:spacing w:after="0" w:line="240" w:lineRule="auto"/>
      </w:pPr>
      <w:r>
        <w:separator/>
      </w:r>
    </w:p>
  </w:footnote>
  <w:footnote w:type="continuationSeparator" w:id="0">
    <w:p w14:paraId="52162C2E" w14:textId="77777777" w:rsidR="001057BA" w:rsidRDefault="00105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CC7E" w14:textId="77777777" w:rsidR="003355ED" w:rsidRDefault="003355ED">
    <w:pPr>
      <w:pBdr>
        <w:top w:val="nil"/>
        <w:left w:val="nil"/>
        <w:bottom w:val="nil"/>
        <w:right w:val="nil"/>
        <w:between w:val="nil"/>
      </w:pBdr>
      <w:tabs>
        <w:tab w:val="center" w:pos="4513"/>
        <w:tab w:val="right" w:pos="9026"/>
      </w:tabs>
      <w:spacing w:after="0" w:line="240" w:lineRule="auto"/>
      <w:jc w:val="center"/>
      <w:rPr>
        <w:rFonts w:ascii="StobiSerif" w:eastAsia="StobiSerif" w:hAnsi="StobiSerif" w:cs="StobiSerif"/>
        <w:color w:val="000000"/>
      </w:rPr>
    </w:pPr>
    <w:r>
      <w:rPr>
        <w:noProof/>
        <w:color w:val="000000"/>
        <w:lang w:val="en-US" w:eastAsia="en-US"/>
      </w:rPr>
      <w:drawing>
        <wp:inline distT="0" distB="0" distL="0" distR="0" wp14:anchorId="0171A648" wp14:editId="0004C172">
          <wp:extent cx="724272" cy="737358"/>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4272" cy="737358"/>
                  </a:xfrm>
                  <a:prstGeom prst="rect">
                    <a:avLst/>
                  </a:prstGeom>
                  <a:ln/>
                </pic:spPr>
              </pic:pic>
            </a:graphicData>
          </a:graphic>
        </wp:inline>
      </w:drawing>
    </w:r>
  </w:p>
  <w:p w14:paraId="7A61EEE9" w14:textId="77777777" w:rsidR="003355ED" w:rsidRDefault="00792912">
    <w:pPr>
      <w:jc w:val="center"/>
      <w:rPr>
        <w:b/>
      </w:rPr>
    </w:pPr>
    <w:r>
      <w:rPr>
        <w:b/>
      </w:rPr>
      <w:t>KUVENDI I REPUBLIKËS SË MAQEDONISË SË VERIUT</w:t>
    </w:r>
  </w:p>
  <w:p w14:paraId="1A176B7D" w14:textId="77777777" w:rsidR="003355ED" w:rsidRDefault="003355E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E23DB"/>
    <w:multiLevelType w:val="multilevel"/>
    <w:tmpl w:val="907A13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D21BCF"/>
    <w:multiLevelType w:val="multilevel"/>
    <w:tmpl w:val="18FE401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B725BF"/>
    <w:multiLevelType w:val="multilevel"/>
    <w:tmpl w:val="8C4846F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15:restartNumberingAfterBreak="0">
    <w:nsid w:val="674A5D1C"/>
    <w:multiLevelType w:val="multilevel"/>
    <w:tmpl w:val="9C748356"/>
    <w:lvl w:ilvl="0">
      <w:start w:val="1"/>
      <w:numFmt w:val="decimal"/>
      <w:lvlText w:val="%1."/>
      <w:lvlJc w:val="left"/>
      <w:pPr>
        <w:ind w:left="720" w:hanging="360"/>
      </w:pPr>
      <w:rPr>
        <w:color w:val="FFD966" w:themeColor="accent4" w:themeTint="99"/>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 w15:restartNumberingAfterBreak="0">
    <w:nsid w:val="730549BB"/>
    <w:multiLevelType w:val="multilevel"/>
    <w:tmpl w:val="C186C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s>
  <w:rsids>
    <w:rsidRoot w:val="00ED15EB"/>
    <w:rsid w:val="00000971"/>
    <w:rsid w:val="000A4DF2"/>
    <w:rsid w:val="001057BA"/>
    <w:rsid w:val="00172EDC"/>
    <w:rsid w:val="00202EF8"/>
    <w:rsid w:val="0021710A"/>
    <w:rsid w:val="0024613D"/>
    <w:rsid w:val="00273CC6"/>
    <w:rsid w:val="00291112"/>
    <w:rsid w:val="002B58B9"/>
    <w:rsid w:val="003203A8"/>
    <w:rsid w:val="003355ED"/>
    <w:rsid w:val="00394F16"/>
    <w:rsid w:val="004B44BF"/>
    <w:rsid w:val="004C43A2"/>
    <w:rsid w:val="00553129"/>
    <w:rsid w:val="005A56C8"/>
    <w:rsid w:val="005D5C15"/>
    <w:rsid w:val="00615C63"/>
    <w:rsid w:val="006A0BB8"/>
    <w:rsid w:val="006C046E"/>
    <w:rsid w:val="0071626A"/>
    <w:rsid w:val="00726747"/>
    <w:rsid w:val="00782946"/>
    <w:rsid w:val="00792912"/>
    <w:rsid w:val="007E2C1E"/>
    <w:rsid w:val="00821512"/>
    <w:rsid w:val="0085222D"/>
    <w:rsid w:val="008F7C1D"/>
    <w:rsid w:val="00941EF9"/>
    <w:rsid w:val="00951110"/>
    <w:rsid w:val="00994EEE"/>
    <w:rsid w:val="009970A9"/>
    <w:rsid w:val="00A40BB0"/>
    <w:rsid w:val="00B534A9"/>
    <w:rsid w:val="00C06191"/>
    <w:rsid w:val="00C23FEF"/>
    <w:rsid w:val="00CA2EBC"/>
    <w:rsid w:val="00CB1A66"/>
    <w:rsid w:val="00CF66E6"/>
    <w:rsid w:val="00D551E9"/>
    <w:rsid w:val="00DA4E7C"/>
    <w:rsid w:val="00DD24D7"/>
    <w:rsid w:val="00E06C1B"/>
    <w:rsid w:val="00ED15EB"/>
    <w:rsid w:val="00FE62D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D370"/>
  <w15:docId w15:val="{72C1EA62-A9DC-46B0-8A2B-E57C5AFA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mk-MK" w:eastAsia="mk-M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97F"/>
    <w:rPr>
      <w:lang w:val="sq-AL"/>
    </w:rPr>
  </w:style>
  <w:style w:type="paragraph" w:styleId="Heading1">
    <w:name w:val="heading 1"/>
    <w:basedOn w:val="Normal"/>
    <w:next w:val="Normal"/>
    <w:uiPriority w:val="9"/>
    <w:qFormat/>
    <w:rsid w:val="0024613D"/>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DD49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rsid w:val="0024613D"/>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24613D"/>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24613D"/>
    <w:pPr>
      <w:keepNext/>
      <w:keepLines/>
      <w:spacing w:before="220" w:after="40"/>
      <w:outlineLvl w:val="4"/>
    </w:pPr>
    <w:rPr>
      <w:b/>
    </w:rPr>
  </w:style>
  <w:style w:type="paragraph" w:styleId="Heading6">
    <w:name w:val="heading 6"/>
    <w:basedOn w:val="Normal"/>
    <w:next w:val="Normal"/>
    <w:uiPriority w:val="9"/>
    <w:semiHidden/>
    <w:unhideWhenUsed/>
    <w:qFormat/>
    <w:rsid w:val="0024613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4613D"/>
    <w:pPr>
      <w:keepNext/>
      <w:keepLines/>
      <w:spacing w:before="480" w:after="120"/>
    </w:pPr>
    <w:rPr>
      <w:b/>
      <w:sz w:val="72"/>
      <w:szCs w:val="72"/>
    </w:rPr>
  </w:style>
  <w:style w:type="paragraph" w:styleId="Header">
    <w:name w:val="header"/>
    <w:basedOn w:val="Normal"/>
    <w:link w:val="HeaderChar"/>
    <w:uiPriority w:val="99"/>
    <w:semiHidden/>
    <w:unhideWhenUsed/>
    <w:rsid w:val="008B2C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B2C29"/>
  </w:style>
  <w:style w:type="paragraph" w:styleId="Footer">
    <w:name w:val="footer"/>
    <w:basedOn w:val="Normal"/>
    <w:link w:val="FooterChar"/>
    <w:uiPriority w:val="99"/>
    <w:unhideWhenUsed/>
    <w:rsid w:val="008B2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C29"/>
  </w:style>
  <w:style w:type="character" w:styleId="Hyperlink">
    <w:name w:val="Hyperlink"/>
    <w:basedOn w:val="DefaultParagraphFont"/>
    <w:uiPriority w:val="99"/>
    <w:unhideWhenUsed/>
    <w:rsid w:val="008B2C29"/>
    <w:rPr>
      <w:color w:val="0563C1" w:themeColor="hyperlink"/>
      <w:u w:val="single"/>
    </w:rPr>
  </w:style>
  <w:style w:type="character" w:customStyle="1" w:styleId="UnresolvedMention1">
    <w:name w:val="Unresolved Mention1"/>
    <w:basedOn w:val="DefaultParagraphFont"/>
    <w:uiPriority w:val="99"/>
    <w:semiHidden/>
    <w:unhideWhenUsed/>
    <w:rsid w:val="008B2C29"/>
    <w:rPr>
      <w:color w:val="605E5C"/>
      <w:shd w:val="clear" w:color="auto" w:fill="E1DFDD"/>
    </w:rPr>
  </w:style>
  <w:style w:type="paragraph" w:styleId="ListParagraph">
    <w:name w:val="List Paragraph"/>
    <w:basedOn w:val="Normal"/>
    <w:uiPriority w:val="34"/>
    <w:qFormat/>
    <w:rsid w:val="00CE7CED"/>
    <w:pPr>
      <w:ind w:left="720"/>
      <w:contextualSpacing/>
    </w:pPr>
  </w:style>
  <w:style w:type="paragraph" w:styleId="NormalWeb">
    <w:name w:val="Normal (Web)"/>
    <w:basedOn w:val="Normal"/>
    <w:uiPriority w:val="99"/>
    <w:semiHidden/>
    <w:unhideWhenUsed/>
    <w:rsid w:val="0028112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65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E5D"/>
    <w:rPr>
      <w:rFonts w:ascii="Segoe UI" w:hAnsi="Segoe UI" w:cs="Segoe UI"/>
      <w:sz w:val="18"/>
      <w:szCs w:val="18"/>
    </w:rPr>
  </w:style>
  <w:style w:type="character" w:customStyle="1" w:styleId="Heading2Char">
    <w:name w:val="Heading 2 Char"/>
    <w:basedOn w:val="DefaultParagraphFont"/>
    <w:link w:val="Heading2"/>
    <w:uiPriority w:val="9"/>
    <w:semiHidden/>
    <w:rsid w:val="00DD497F"/>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uiPriority w:val="11"/>
    <w:qFormat/>
    <w:rsid w:val="0024613D"/>
    <w:pPr>
      <w:keepNext/>
      <w:keepLines/>
      <w:spacing w:before="360" w:after="80"/>
    </w:pPr>
    <w:rPr>
      <w:rFonts w:ascii="Georgia" w:eastAsia="Georgia" w:hAnsi="Georgia" w:cs="Georgia"/>
      <w:i/>
      <w:color w:val="666666"/>
      <w:sz w:val="48"/>
      <w:szCs w:val="48"/>
    </w:rPr>
  </w:style>
  <w:style w:type="table" w:customStyle="1" w:styleId="13">
    <w:name w:val="13"/>
    <w:basedOn w:val="TableNormal"/>
    <w:rsid w:val="0024613D"/>
    <w:tblPr>
      <w:tblStyleRowBandSize w:val="1"/>
      <w:tblStyleColBandSize w:val="1"/>
      <w:tblCellMar>
        <w:left w:w="115" w:type="dxa"/>
        <w:right w:w="115" w:type="dxa"/>
      </w:tblCellMar>
    </w:tblPr>
  </w:style>
  <w:style w:type="table" w:customStyle="1" w:styleId="12">
    <w:name w:val="12"/>
    <w:basedOn w:val="TableNormal"/>
    <w:rsid w:val="0024613D"/>
    <w:tblPr>
      <w:tblStyleRowBandSize w:val="1"/>
      <w:tblStyleColBandSize w:val="1"/>
      <w:tblCellMar>
        <w:left w:w="115" w:type="dxa"/>
        <w:right w:w="115" w:type="dxa"/>
      </w:tblCellMar>
    </w:tblPr>
  </w:style>
  <w:style w:type="table" w:customStyle="1" w:styleId="11">
    <w:name w:val="11"/>
    <w:basedOn w:val="TableNormal"/>
    <w:rsid w:val="0024613D"/>
    <w:tblPr>
      <w:tblStyleRowBandSize w:val="1"/>
      <w:tblStyleColBandSize w:val="1"/>
      <w:tblCellMar>
        <w:left w:w="115" w:type="dxa"/>
        <w:right w:w="115" w:type="dxa"/>
      </w:tblCellMar>
    </w:tblPr>
  </w:style>
  <w:style w:type="table" w:customStyle="1" w:styleId="10">
    <w:name w:val="10"/>
    <w:basedOn w:val="TableNormal"/>
    <w:rsid w:val="0024613D"/>
    <w:tblPr>
      <w:tblStyleRowBandSize w:val="1"/>
      <w:tblStyleColBandSize w:val="1"/>
      <w:tblCellMar>
        <w:left w:w="115" w:type="dxa"/>
        <w:right w:w="115" w:type="dxa"/>
      </w:tblCellMar>
    </w:tblPr>
  </w:style>
  <w:style w:type="table" w:customStyle="1" w:styleId="9">
    <w:name w:val="9"/>
    <w:basedOn w:val="TableNormal"/>
    <w:rsid w:val="0024613D"/>
    <w:tblPr>
      <w:tblStyleRowBandSize w:val="1"/>
      <w:tblStyleColBandSize w:val="1"/>
      <w:tblCellMar>
        <w:left w:w="115" w:type="dxa"/>
        <w:right w:w="115" w:type="dxa"/>
      </w:tblCellMar>
    </w:tblPr>
  </w:style>
  <w:style w:type="table" w:customStyle="1" w:styleId="8">
    <w:name w:val="8"/>
    <w:basedOn w:val="TableNormal"/>
    <w:rsid w:val="0024613D"/>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24613D"/>
    <w:pPr>
      <w:spacing w:line="240" w:lineRule="auto"/>
    </w:pPr>
    <w:rPr>
      <w:sz w:val="20"/>
      <w:szCs w:val="20"/>
    </w:rPr>
  </w:style>
  <w:style w:type="character" w:customStyle="1" w:styleId="CommentTextChar">
    <w:name w:val="Comment Text Char"/>
    <w:basedOn w:val="DefaultParagraphFont"/>
    <w:link w:val="CommentText"/>
    <w:uiPriority w:val="99"/>
    <w:semiHidden/>
    <w:rsid w:val="0024613D"/>
    <w:rPr>
      <w:sz w:val="20"/>
      <w:szCs w:val="20"/>
    </w:rPr>
  </w:style>
  <w:style w:type="character" w:styleId="CommentReference">
    <w:name w:val="annotation reference"/>
    <w:basedOn w:val="DefaultParagraphFont"/>
    <w:uiPriority w:val="99"/>
    <w:semiHidden/>
    <w:unhideWhenUsed/>
    <w:rsid w:val="0024613D"/>
    <w:rPr>
      <w:sz w:val="16"/>
      <w:szCs w:val="16"/>
    </w:rPr>
  </w:style>
  <w:style w:type="table" w:customStyle="1" w:styleId="7">
    <w:name w:val="7"/>
    <w:basedOn w:val="TableNormal"/>
    <w:rsid w:val="0024613D"/>
    <w:tblPr>
      <w:tblStyleRowBandSize w:val="1"/>
      <w:tblStyleColBandSize w:val="1"/>
      <w:tblCellMar>
        <w:left w:w="115" w:type="dxa"/>
        <w:right w:w="115" w:type="dxa"/>
      </w:tblCellMar>
    </w:tblPr>
  </w:style>
  <w:style w:type="table" w:customStyle="1" w:styleId="6">
    <w:name w:val="6"/>
    <w:basedOn w:val="TableNormal"/>
    <w:rsid w:val="0024613D"/>
    <w:tblPr>
      <w:tblStyleRowBandSize w:val="1"/>
      <w:tblStyleColBandSize w:val="1"/>
      <w:tblCellMar>
        <w:left w:w="115" w:type="dxa"/>
        <w:right w:w="115" w:type="dxa"/>
      </w:tblCellMar>
    </w:tblPr>
  </w:style>
  <w:style w:type="table" w:customStyle="1" w:styleId="5">
    <w:name w:val="5"/>
    <w:basedOn w:val="TableNormal"/>
    <w:rsid w:val="0024613D"/>
    <w:tblPr>
      <w:tblStyleRowBandSize w:val="1"/>
      <w:tblStyleColBandSize w:val="1"/>
      <w:tblCellMar>
        <w:left w:w="115" w:type="dxa"/>
        <w:right w:w="115" w:type="dxa"/>
      </w:tblCellMar>
    </w:tblPr>
  </w:style>
  <w:style w:type="table" w:customStyle="1" w:styleId="4">
    <w:name w:val="4"/>
    <w:basedOn w:val="TableNormal"/>
    <w:rsid w:val="0024613D"/>
    <w:tblPr>
      <w:tblStyleRowBandSize w:val="1"/>
      <w:tblStyleColBandSize w:val="1"/>
      <w:tblCellMar>
        <w:left w:w="115" w:type="dxa"/>
        <w:right w:w="115" w:type="dxa"/>
      </w:tblCellMar>
    </w:tblPr>
  </w:style>
  <w:style w:type="table" w:customStyle="1" w:styleId="3">
    <w:name w:val="3"/>
    <w:basedOn w:val="TableNormal"/>
    <w:rsid w:val="0024613D"/>
    <w:tblPr>
      <w:tblStyleRowBandSize w:val="1"/>
      <w:tblStyleColBandSize w:val="1"/>
      <w:tblCellMar>
        <w:left w:w="115" w:type="dxa"/>
        <w:right w:w="115" w:type="dxa"/>
      </w:tblCellMar>
    </w:tblPr>
  </w:style>
  <w:style w:type="table" w:customStyle="1" w:styleId="2">
    <w:name w:val="2"/>
    <w:basedOn w:val="TableNormal"/>
    <w:rsid w:val="0024613D"/>
    <w:tblPr>
      <w:tblStyleRowBandSize w:val="1"/>
      <w:tblStyleColBandSize w:val="1"/>
      <w:tblCellMar>
        <w:left w:w="115" w:type="dxa"/>
        <w:right w:w="115" w:type="dxa"/>
      </w:tblCellMar>
    </w:tblPr>
  </w:style>
  <w:style w:type="table" w:customStyle="1" w:styleId="1">
    <w:name w:val="1"/>
    <w:basedOn w:val="TableNormal"/>
    <w:rsid w:val="0024613D"/>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obranie.mk/kontaktiraj-so-pretsedatelot.n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obranie.mk/prashaj-go-pratenikot.n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PJHVo3S6/HcAs/bi3rgP5shlbw==">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2331</Words>
  <Characters>13288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2021-05-20T08:09:00Z</dcterms:created>
  <dcterms:modified xsi:type="dcterms:W3CDTF">2021-05-20T08:09:00Z</dcterms:modified>
</cp:coreProperties>
</file>